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北京市丰台区人民政府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太平桥街道办事处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  <w:bookmarkEnd w:id="0"/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太平桥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街道办事处在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委、区政府领导下，贯彻落实《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中华人民共和国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政府信息公开条例》和相关文件要求，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进一步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落实责任，推进政府信息公开工作制度化、常态化、规范化，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不断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提高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质量。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是加强组织领导。高度重视政府信息公开工作，强化组织领导，由分管综合办公室的街道办事处副主任负责信息公开工作，同时指定综合办公室为信息公开工作的牵头科室，各分管领导针对工作领域要求各司其职，重点抓好信息公开工作落实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二是扎实推进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主动公开工作。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更新政务公开政府信息全清单、公开专栏、指南和目录，主动公开街道机构职能、机构设置、领导介绍、行政处罚、民生保障、财政预决算、基层工作动态等内容，确保法定要素齐全。202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，我街道通过政府网站、微信公众号等途径共计公开政府信息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870余条。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三是依法办理依申请公开。2025年，我街道共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受理依申请公开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59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已依法依规办理完成，办理过程中严格做好登记、审核、办理、答复、归档等工作程序，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并聘请第三方律师事务所，对依申请公开的受理、答复环节进行把关。本年度我街道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未产生因申请公开而引发的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行政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复议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诉讼。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四是完善政府信息公开平台建设。持续推进政务新媒体“桥见太平”微信公众号有序运转，继续聚焦利企便民，创新传播方式。街道党群工作办公室安排专人负责日常管理和维护，及时更新，按上级要求发布转载相关信息，正面引导舆论，确保权威信息准确传播。全年通过政务新媒体发布民生实事、主题活动等信息400余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五是积极参与各项政府信息公开工作培训。本年度参加上级部门政府信息公开培训3次。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六是强化监督保障。加强政府网站建设和政务新媒体管理，明确责任部门和负责人，压实政府信息公开工作责任，落实责任追究制度，确保信息公开内容准确有效。严格执行信息发布审核机制，明确信息发布流程，确保信息发布质量及政务公开工作规范有序。</w:t>
      </w: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4"/>
        <w:numPr>
          <w:ilvl w:val="0"/>
          <w:numId w:val="0"/>
        </w:numPr>
        <w:rPr>
          <w:rFonts w:hint="eastAsia"/>
        </w:rPr>
      </w:pP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4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4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（一）存</w:t>
      </w:r>
      <w:bookmarkStart w:id="1" w:name="_GoBack"/>
      <w:bookmarkEnd w:id="1"/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在问题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时效性较强的信息存在更新不及时现象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；二是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公开形式较为单一，在政府网站上更新的内容以文字类为主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；三是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依申请公开处理时间较长，90%以上申请均为期限最后几天答复，答复效率有待进一步加强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（二）改进情况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进一步健全信息公开工作制度和流程，保证主动公开信息的时效性、准确性和全面性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拓展信息公开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形式，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在适合的平台上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采用图文、视频等多种形式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进行信息公开和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政策解读，提高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主动公开信息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的通俗性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可读性。三是进一步增强责任感和紧迫感，加强与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依申请公开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申请人的沟通，及时了解申请人需求，提高办理效率和群众满意度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不断提高街道信息公开频次和质量，切实提高街道信息公开工作水平。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发出收费通知的件数和总金额以及实际收取的总金额均为0。</w:t>
      </w:r>
    </w:p>
    <w:p>
      <w:pPr>
        <w:pStyle w:val="4"/>
        <w:spacing w:line="560" w:lineRule="exact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4"/>
        <w:spacing w:line="560" w:lineRule="exact"/>
        <w:rPr>
          <w:rFonts w:hint="eastAsia"/>
          <w:highlight w:val="none"/>
        </w:rPr>
      </w:pPr>
    </w:p>
    <w:p>
      <w:pPr>
        <w:pStyle w:val="4"/>
        <w:spacing w:line="560" w:lineRule="exact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01F43DA"/>
    <w:rsid w:val="01B3126E"/>
    <w:rsid w:val="01CF43E4"/>
    <w:rsid w:val="0CA507CB"/>
    <w:rsid w:val="0DFC7F5B"/>
    <w:rsid w:val="0FB82358"/>
    <w:rsid w:val="10092167"/>
    <w:rsid w:val="10EE23D4"/>
    <w:rsid w:val="13744023"/>
    <w:rsid w:val="13896594"/>
    <w:rsid w:val="1BBA132C"/>
    <w:rsid w:val="1E2F382C"/>
    <w:rsid w:val="211642D3"/>
    <w:rsid w:val="2120217B"/>
    <w:rsid w:val="23EA068A"/>
    <w:rsid w:val="24FC303A"/>
    <w:rsid w:val="25EB5C18"/>
    <w:rsid w:val="263E274C"/>
    <w:rsid w:val="2A2C42C3"/>
    <w:rsid w:val="2B083C60"/>
    <w:rsid w:val="2F2E7060"/>
    <w:rsid w:val="32FB4834"/>
    <w:rsid w:val="373E4242"/>
    <w:rsid w:val="390028A1"/>
    <w:rsid w:val="3AA75770"/>
    <w:rsid w:val="3B5C6214"/>
    <w:rsid w:val="3D692B4A"/>
    <w:rsid w:val="3FCC64D0"/>
    <w:rsid w:val="42E851AB"/>
    <w:rsid w:val="4A3B3AFA"/>
    <w:rsid w:val="4B72536B"/>
    <w:rsid w:val="4C5171F8"/>
    <w:rsid w:val="50DE39E2"/>
    <w:rsid w:val="516B092E"/>
    <w:rsid w:val="532D3872"/>
    <w:rsid w:val="55580C2C"/>
    <w:rsid w:val="56497633"/>
    <w:rsid w:val="59114D11"/>
    <w:rsid w:val="5C0365FE"/>
    <w:rsid w:val="5F984D27"/>
    <w:rsid w:val="60CE4C9D"/>
    <w:rsid w:val="61FC300A"/>
    <w:rsid w:val="64650661"/>
    <w:rsid w:val="64C303C1"/>
    <w:rsid w:val="6BA01135"/>
    <w:rsid w:val="6D0A7303"/>
    <w:rsid w:val="6FF255CE"/>
    <w:rsid w:val="70893954"/>
    <w:rsid w:val="7DDA703D"/>
    <w:rsid w:val="7DEA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546</Words>
  <Characters>556</Characters>
  <Lines>0</Lines>
  <Paragraphs>0</Paragraphs>
  <TotalTime>254</TotalTime>
  <ScaleCrop>false</ScaleCrop>
  <LinksUpToDate>false</LinksUpToDate>
  <CharactersWithSpaces>564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崔畅</cp:lastModifiedBy>
  <dcterms:modified xsi:type="dcterms:W3CDTF">2026-02-09T02:09:03Z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998C1FB8CFF24563B6F6915C8B489F3B</vt:lpwstr>
  </property>
  <property fmtid="{D5CDD505-2E9C-101B-9397-08002B2CF9AE}" pid="4" name="KSOTemplateDocerSaveRecord">
    <vt:lpwstr>eyJoZGlkIjoiOWIwMjJmOTY4OGZkOGE3ZWZjNjBjNThiZTMyMzdmOGQiLCJ1c2VySWQiOiI3MjcyOTg0MDIifQ==</vt:lpwstr>
  </property>
</Properties>
</file>