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964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丰台区房屋管理局</w:t>
      </w:r>
    </w:p>
    <w:p w14:paraId="6E6B85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年政府信息公开工作年度报告</w:t>
      </w:r>
    </w:p>
    <w:p w14:paraId="6AAF2F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sz w:val="44"/>
          <w:szCs w:val="44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</w:p>
    <w:p w14:paraId="0C1902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</w:t>
      </w:r>
    </w:p>
    <w:p w14:paraId="75BAFE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 w14:paraId="1868240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，我局认真贯彻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落实《丰台区202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年政务公开工作要点》，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28"/>
        </w:rPr>
        <w:t>把政府信息公开工作作为一项重点工作来抓，坚持以“公开为原则，不公开为例外”的总体要求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28"/>
          <w:lang w:eastAsia="zh-CN"/>
        </w:rPr>
        <w:t>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28"/>
        </w:rPr>
        <w:t>认真做好各项工作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28"/>
          <w:highlight w:val="none"/>
        </w:rPr>
        <w:t>，做到加强领导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28"/>
          <w:highlight w:val="none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28"/>
          <w:highlight w:val="none"/>
        </w:rPr>
        <w:t>扩大宣传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28"/>
          <w:highlight w:val="none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28"/>
          <w:highlight w:val="none"/>
        </w:rPr>
        <w:t>认真实施。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28"/>
          <w:lang w:val="en-US" w:eastAsia="zh-CN"/>
        </w:rPr>
        <w:t>组织制定2025年政府信息公开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年度工作计划，明确工作目标、方案、措施以及具体执行步骤，做好月度数据报送工作，确保数据详实准确、工作落实到位。</w:t>
      </w:r>
    </w:p>
    <w:p w14:paraId="07D8693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我局主动公开的政府信息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121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条，包括机构设置、机构职能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行业服务等内容，做到公开信息及时、规范、准确。全年在丰台区人民政府网站部门动态、财政信息、住房公示、优化营商环境版块发布各类政务信息，主要涉及保障房资格审核公示、市场租房补贴发放公示、保障性住房分配、共有产权住房配售等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内容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。</w:t>
      </w:r>
    </w:p>
    <w:p w14:paraId="289E31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2025年，我局收到依申请公开280件，较2024年同比增长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79.5%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另有2024年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依申请公开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结转10件，一共处理290件。目前281件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经查询并经保密审查后按时进行了答复，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9件正在办理中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年收到丰台区政务服务和数据管理局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协助查寻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eastAsia="zh-CN"/>
        </w:rPr>
        <w:t>函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11件，均已积极配合完成；全年收到因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依申请公开引起的行政复议案件7件，均维持我局答复结果；收到因依申请公开引起的行政诉讼案件7件，均维持我局答复结果。</w:t>
      </w:r>
    </w:p>
    <w:p w14:paraId="2E585C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，我局扎实推进政府信息和政务公开工作，积极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配合区政务服务局等相关单位做好依申请公开工作，</w:t>
      </w:r>
      <w:r>
        <w:rPr>
          <w:rFonts w:hint="eastAsia" w:ascii="仿宋_GB2312" w:hAnsi="仿宋_GB2312" w:eastAsia="仿宋_GB2312" w:cs="仿宋_GB2312"/>
          <w:sz w:val="32"/>
          <w:szCs w:val="32"/>
        </w:rPr>
        <w:t>贯彻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政府信息公开条例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，加大推进政府信息公开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力度</w:t>
      </w:r>
      <w:r>
        <w:rPr>
          <w:rFonts w:hint="eastAsia" w:ascii="仿宋_GB2312" w:hAnsi="仿宋_GB2312" w:eastAsia="仿宋_GB2312" w:cs="仿宋_GB2312"/>
          <w:sz w:val="32"/>
          <w:szCs w:val="32"/>
        </w:rPr>
        <w:t>，切实保障社会公众知情权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继续将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信息公开工作纳入目标效能考核体系，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完善</w:t>
      </w: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信息公开工作实施细则》，进一步规范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信息公开行为，对涉及群众切身利益的重要政府信息予以高度重视和认真对待，在不违反保密等有关规定的前提下，尽量满足群众需要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05AEFF4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tbl>
      <w:tblPr>
        <w:tblStyle w:val="4"/>
        <w:tblpPr w:leftFromText="180" w:rightFromText="180" w:vertAnchor="text" w:horzAnchor="page" w:tblpX="1078" w:tblpY="289"/>
        <w:tblOverlap w:val="never"/>
        <w:tblW w:w="97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04D0A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4F5D56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6F28C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5DA49B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6F6B9F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458E81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02CCA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 w14:paraId="1870E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5842FB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FAFA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8419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C816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A8A1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8E417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A2FB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A7D6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B3B9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 w14:paraId="4C4A3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486B63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0ABCC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138E00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5C48D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1D9F7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513953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FADE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E78C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4718E6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19BB9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2C95C2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4684AD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28068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5D68B6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D5FF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21</w:t>
            </w:r>
          </w:p>
        </w:tc>
      </w:tr>
      <w:tr w14:paraId="20CA7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4B9747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F637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205E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477ADF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25D9B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26D58C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6634B0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 w14:paraId="240F4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18D96E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4D29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1AB039B2">
      <w:pPr>
        <w:numPr>
          <w:ilvl w:val="0"/>
          <w:numId w:val="0"/>
        </w:numPr>
        <w:spacing w:line="560" w:lineRule="exact"/>
        <w:ind w:left="630" w:leftChars="0"/>
        <w:rPr>
          <w:rFonts w:hint="eastAsia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6"/>
        <w:gridCol w:w="941"/>
        <w:gridCol w:w="3209"/>
        <w:gridCol w:w="697"/>
        <w:gridCol w:w="687"/>
        <w:gridCol w:w="687"/>
        <w:gridCol w:w="687"/>
        <w:gridCol w:w="688"/>
        <w:gridCol w:w="688"/>
        <w:gridCol w:w="698"/>
      </w:tblGrid>
      <w:tr w14:paraId="3E8C90D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1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 w14:paraId="5C8C3756">
            <w:pPr>
              <w:widowControl/>
              <w:jc w:val="both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3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1FF6D1E1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 w14:paraId="6C410F3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1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 w14:paraId="07721F9A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04C0C4ED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3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113AADF0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98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091B9692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06F1CAB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1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 w14:paraId="6ED68365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24EAD338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5F1F8015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 w14:paraId="5CBF22CA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7DA952FE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 w14:paraId="413FFBFA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2F2E2164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36FF6E92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5B66D016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98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75B5C4CF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7135B61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1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23EF1470">
            <w:pPr>
              <w:widowControl/>
              <w:jc w:val="both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756AE0">
            <w:pPr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260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36EFFD">
            <w:pPr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BDB242">
            <w:pPr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93863F">
            <w:pPr>
              <w:widowControl/>
              <w:jc w:val="center"/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387B9B">
            <w:pPr>
              <w:widowControl/>
              <w:jc w:val="center"/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9146F9">
            <w:pPr>
              <w:widowControl/>
              <w:jc w:val="center"/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B6836D2">
            <w:pPr>
              <w:widowControl/>
              <w:jc w:val="center"/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280</w:t>
            </w:r>
          </w:p>
        </w:tc>
      </w:tr>
      <w:tr w14:paraId="67A12DF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1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5BFBF2DE">
            <w:pPr>
              <w:widowControl/>
              <w:jc w:val="both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394A96">
            <w:pPr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5C8F6F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DF1508">
            <w:pPr>
              <w:widowControl/>
              <w:jc w:val="center"/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CC38D1">
            <w:pPr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89911F">
            <w:pPr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C2B734">
            <w:pPr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B2358E4">
            <w:pPr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</w:tr>
      <w:tr w14:paraId="76D0EF3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01F56D09">
            <w:pPr>
              <w:widowControl/>
              <w:jc w:val="both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4653F861">
            <w:pPr>
              <w:widowControl/>
              <w:jc w:val="both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8E9FD2">
            <w:pPr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46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4D8E30">
            <w:pPr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288E9F">
            <w:pPr>
              <w:widowControl/>
              <w:jc w:val="center"/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7C39AF">
            <w:pPr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E8F8A5">
            <w:pPr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5A6449">
            <w:pPr>
              <w:widowControl/>
              <w:jc w:val="center"/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DA4113D">
            <w:pPr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55</w:t>
            </w:r>
          </w:p>
        </w:tc>
      </w:tr>
      <w:tr w14:paraId="315DF83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46F6D8AB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558FF94D">
            <w:pPr>
              <w:widowControl/>
              <w:jc w:val="both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E5EA5F">
            <w:pPr>
              <w:widowControl/>
              <w:jc w:val="center"/>
              <w:rPr>
                <w:rFonts w:hint="default" w:ascii="Calibri" w:hAnsi="Calibri" w:eastAsia="宋体" w:cs="Times New Roman"/>
                <w:kern w:val="2"/>
                <w:sz w:val="21"/>
                <w:lang w:val="en-US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42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C6DB55"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A56CC1"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5FD5DB">
            <w:pPr>
              <w:widowControl/>
              <w:jc w:val="center"/>
              <w:rPr>
                <w:rFonts w:hint="default" w:ascii="Calibri" w:hAnsi="Calibri" w:eastAsia="宋体" w:cs="Times New Roman"/>
                <w:kern w:val="2"/>
                <w:sz w:val="21"/>
                <w:lang w:val="en-US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F55E79">
            <w:pPr>
              <w:widowControl/>
              <w:jc w:val="center"/>
              <w:rPr>
                <w:rFonts w:hint="default" w:ascii="Calibri" w:hAnsi="Calibri" w:eastAsia="宋体" w:cs="Times New Roman"/>
                <w:kern w:val="2"/>
                <w:sz w:val="21"/>
                <w:lang w:val="en-US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FD6A1C8">
            <w:pPr>
              <w:widowControl/>
              <w:jc w:val="center"/>
              <w:rPr>
                <w:rFonts w:hint="default" w:ascii="Calibri" w:hAnsi="Calibri" w:eastAsia="宋体" w:cs="Times New Roman"/>
                <w:kern w:val="2"/>
                <w:sz w:val="21"/>
                <w:lang w:val="en-US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A09832"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42</w:t>
            </w:r>
          </w:p>
        </w:tc>
      </w:tr>
      <w:tr w14:paraId="68C3036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1E78550E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6C7156A3">
            <w:pPr>
              <w:widowControl/>
              <w:jc w:val="both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21C10A61">
            <w:pPr>
              <w:widowControl/>
              <w:jc w:val="both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585AA38">
            <w:pPr>
              <w:widowControl/>
              <w:jc w:val="center"/>
              <w:rPr>
                <w:rFonts w:hint="default" w:ascii="Calibri" w:hAnsi="Calibri" w:eastAsia="宋体" w:cs="Times New Roman"/>
                <w:kern w:val="2"/>
                <w:sz w:val="21"/>
                <w:lang w:val="en-US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D8F80D1"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F8EC5D3"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D59115A">
            <w:pPr>
              <w:widowControl/>
              <w:jc w:val="center"/>
              <w:rPr>
                <w:rFonts w:hint="default" w:ascii="Calibri" w:hAnsi="Calibri" w:eastAsia="宋体" w:cs="Times New Roman"/>
                <w:kern w:val="2"/>
                <w:sz w:val="21"/>
                <w:lang w:val="en-US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D4CC364">
            <w:pPr>
              <w:widowControl/>
              <w:jc w:val="center"/>
              <w:rPr>
                <w:rFonts w:hint="default" w:ascii="Calibri" w:hAnsi="Calibri" w:eastAsia="宋体" w:cs="Times New Roman"/>
                <w:kern w:val="2"/>
                <w:sz w:val="21"/>
                <w:lang w:val="en-US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B3BAE86">
            <w:pPr>
              <w:widowControl/>
              <w:jc w:val="center"/>
              <w:rPr>
                <w:rFonts w:hint="default" w:ascii="Calibri" w:hAnsi="Calibri" w:eastAsia="宋体" w:cs="Times New Roman"/>
                <w:kern w:val="2"/>
                <w:sz w:val="21"/>
                <w:lang w:val="en-US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8D3F342"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C28C11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31717A7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004959AC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732911EF">
            <w:pPr>
              <w:widowControl/>
              <w:jc w:val="both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B811A24">
            <w:pPr>
              <w:widowControl/>
              <w:jc w:val="center"/>
              <w:rPr>
                <w:rFonts w:hint="default" w:ascii="Calibri" w:hAnsi="Calibri" w:eastAsia="宋体" w:cs="Times New Roman"/>
                <w:kern w:val="2"/>
                <w:sz w:val="21"/>
                <w:lang w:val="en-US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67960FA"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B451F75"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E31C0A2">
            <w:pPr>
              <w:widowControl/>
              <w:jc w:val="center"/>
              <w:rPr>
                <w:rFonts w:hint="default" w:ascii="Calibri" w:hAnsi="Calibri" w:eastAsia="宋体" w:cs="Times New Roman"/>
                <w:kern w:val="2"/>
                <w:sz w:val="21"/>
                <w:lang w:val="en-US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83561DC">
            <w:pPr>
              <w:widowControl/>
              <w:jc w:val="center"/>
              <w:rPr>
                <w:rFonts w:hint="default" w:ascii="Calibri" w:hAnsi="Calibri" w:eastAsia="宋体" w:cs="Times New Roman"/>
                <w:kern w:val="2"/>
                <w:sz w:val="21"/>
                <w:lang w:val="en-US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9B7C9B5">
            <w:pPr>
              <w:widowControl/>
              <w:jc w:val="center"/>
              <w:rPr>
                <w:rFonts w:hint="default" w:ascii="Calibri" w:hAnsi="Calibri" w:eastAsia="宋体" w:cs="Times New Roman"/>
                <w:kern w:val="2"/>
                <w:sz w:val="21"/>
                <w:lang w:val="en-US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8B6BAE5"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C81972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43931D9E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62B537C9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6C5C001E">
            <w:pPr>
              <w:widowControl/>
              <w:jc w:val="both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51EFEF4">
            <w:pPr>
              <w:widowControl/>
              <w:jc w:val="center"/>
              <w:rPr>
                <w:rFonts w:hint="default" w:ascii="Calibri" w:hAnsi="Calibri" w:eastAsia="宋体" w:cs="Times New Roman"/>
                <w:kern w:val="2"/>
                <w:sz w:val="21"/>
                <w:lang w:val="en-US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CF3A485"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FAFB4B8"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A0D2924">
            <w:pPr>
              <w:widowControl/>
              <w:jc w:val="center"/>
              <w:rPr>
                <w:rFonts w:hint="default" w:ascii="Calibri" w:hAnsi="Calibri" w:eastAsia="宋体" w:cs="Times New Roman"/>
                <w:kern w:val="2"/>
                <w:sz w:val="21"/>
                <w:lang w:val="en-US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A60A144">
            <w:pPr>
              <w:widowControl/>
              <w:jc w:val="center"/>
              <w:rPr>
                <w:rFonts w:hint="default" w:ascii="Calibri" w:hAnsi="Calibri" w:eastAsia="宋体" w:cs="Times New Roman"/>
                <w:kern w:val="2"/>
                <w:sz w:val="21"/>
                <w:lang w:val="en-US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A19A94A">
            <w:pPr>
              <w:widowControl/>
              <w:jc w:val="center"/>
              <w:rPr>
                <w:rFonts w:hint="default" w:ascii="Calibri" w:hAnsi="Calibri" w:eastAsia="宋体" w:cs="Times New Roman"/>
                <w:kern w:val="2"/>
                <w:sz w:val="21"/>
                <w:lang w:val="en-US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FC41861"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FD3234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3E9E736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56CFB720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2709950D">
            <w:pPr>
              <w:widowControl/>
              <w:jc w:val="both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76AC7FC">
            <w:pPr>
              <w:widowControl/>
              <w:jc w:val="center"/>
              <w:rPr>
                <w:rFonts w:hint="default" w:ascii="Calibri" w:hAnsi="Calibri" w:eastAsia="宋体" w:cs="Times New Roman"/>
                <w:kern w:val="2"/>
                <w:sz w:val="21"/>
                <w:lang w:val="en-US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E3EC29C"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96C40F2"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7FCCCA4">
            <w:pPr>
              <w:widowControl/>
              <w:jc w:val="center"/>
              <w:rPr>
                <w:rFonts w:hint="default" w:ascii="Calibri" w:hAnsi="Calibri" w:eastAsia="宋体" w:cs="Times New Roman"/>
                <w:kern w:val="2"/>
                <w:sz w:val="21"/>
                <w:lang w:val="en-US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88FBDEE">
            <w:pPr>
              <w:widowControl/>
              <w:jc w:val="center"/>
              <w:rPr>
                <w:rFonts w:hint="default" w:ascii="Calibri" w:hAnsi="Calibri" w:eastAsia="宋体" w:cs="Times New Roman"/>
                <w:kern w:val="2"/>
                <w:sz w:val="21"/>
                <w:lang w:val="en-US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ED02C86">
            <w:pPr>
              <w:widowControl/>
              <w:jc w:val="center"/>
              <w:rPr>
                <w:rFonts w:hint="default" w:ascii="Calibri" w:hAnsi="Calibri" w:eastAsia="宋体" w:cs="Times New Roman"/>
                <w:kern w:val="2"/>
                <w:sz w:val="21"/>
                <w:lang w:val="en-US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652EDC0"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E617E5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7A1793FD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5EBFED52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6EB3876B">
            <w:pPr>
              <w:widowControl/>
              <w:jc w:val="both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448925D">
            <w:pPr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56BCE99">
            <w:pPr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7943E2B">
            <w:pPr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B95402E">
            <w:pPr>
              <w:widowControl/>
              <w:jc w:val="center"/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1772D74">
            <w:pPr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EC92BBB">
            <w:pPr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CCA1B04">
            <w:pPr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7CF6EBE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42265C0A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6DD08526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3020EA36">
            <w:pPr>
              <w:widowControl/>
              <w:jc w:val="both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D57ACF5">
            <w:pPr>
              <w:widowControl/>
              <w:jc w:val="center"/>
              <w:rPr>
                <w:rFonts w:hint="default" w:ascii="Calibri" w:hAnsi="Calibri" w:eastAsia="宋体" w:cs="Times New Roman"/>
                <w:kern w:val="2"/>
                <w:sz w:val="21"/>
                <w:lang w:val="en-US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8F0BEED"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7C90776"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42C3030">
            <w:pPr>
              <w:widowControl/>
              <w:jc w:val="center"/>
              <w:rPr>
                <w:rFonts w:hint="default" w:ascii="Calibri" w:hAnsi="Calibri" w:eastAsia="宋体" w:cs="Times New Roman"/>
                <w:kern w:val="2"/>
                <w:sz w:val="21"/>
                <w:lang w:val="en-US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F62E68C">
            <w:pPr>
              <w:widowControl/>
              <w:jc w:val="center"/>
              <w:rPr>
                <w:rFonts w:hint="default" w:ascii="Calibri" w:hAnsi="Calibri" w:eastAsia="宋体" w:cs="Times New Roman"/>
                <w:kern w:val="2"/>
                <w:sz w:val="21"/>
                <w:lang w:val="en-US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5B1DCA6">
            <w:pPr>
              <w:widowControl/>
              <w:jc w:val="center"/>
              <w:rPr>
                <w:rFonts w:hint="default" w:ascii="Calibri" w:hAnsi="Calibri" w:eastAsia="宋体" w:cs="Times New Roman"/>
                <w:kern w:val="2"/>
                <w:sz w:val="21"/>
                <w:lang w:val="en-US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F5692BB"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 w14:paraId="77824FE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D281E1D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8D4C925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380E376F">
            <w:pPr>
              <w:widowControl/>
              <w:jc w:val="both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4275A0A">
            <w:pPr>
              <w:widowControl/>
              <w:jc w:val="center"/>
              <w:rPr>
                <w:rFonts w:hint="default" w:ascii="Calibri" w:hAnsi="Calibri" w:eastAsia="宋体" w:cs="Times New Roman"/>
                <w:kern w:val="2"/>
                <w:sz w:val="21"/>
                <w:lang w:val="en-US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65C47FF"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B26F33C"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D0C2DA5">
            <w:pPr>
              <w:widowControl/>
              <w:jc w:val="center"/>
              <w:rPr>
                <w:rFonts w:hint="default" w:ascii="Calibri" w:hAnsi="Calibri" w:eastAsia="宋体" w:cs="Times New Roman"/>
                <w:kern w:val="2"/>
                <w:sz w:val="21"/>
                <w:lang w:val="en-US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B5F32B6">
            <w:pPr>
              <w:widowControl/>
              <w:jc w:val="center"/>
              <w:rPr>
                <w:rFonts w:hint="default" w:ascii="Calibri" w:hAnsi="Calibri" w:eastAsia="宋体" w:cs="Times New Roman"/>
                <w:kern w:val="2"/>
                <w:sz w:val="21"/>
                <w:lang w:val="en-US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22574AF">
            <w:pPr>
              <w:widowControl/>
              <w:jc w:val="center"/>
              <w:rPr>
                <w:rFonts w:hint="default" w:ascii="Calibri" w:hAnsi="Calibri" w:eastAsia="宋体" w:cs="Times New Roman"/>
                <w:kern w:val="2"/>
                <w:sz w:val="21"/>
                <w:lang w:val="en-US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66701FC"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294F844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4B24A9DD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2388AFCA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18E8F5CA">
            <w:pPr>
              <w:widowControl/>
              <w:jc w:val="both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09EC85F">
            <w:pPr>
              <w:widowControl/>
              <w:jc w:val="center"/>
              <w:rPr>
                <w:rFonts w:hint="default" w:ascii="Calibri" w:hAnsi="Calibri" w:eastAsia="宋体" w:cs="Times New Roman"/>
                <w:kern w:val="2"/>
                <w:sz w:val="21"/>
                <w:lang w:val="en-US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2D40516"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45E9ECA"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181FC58">
            <w:pPr>
              <w:widowControl/>
              <w:jc w:val="center"/>
              <w:rPr>
                <w:rFonts w:hint="default" w:ascii="Calibri" w:hAnsi="Calibri" w:eastAsia="宋体" w:cs="Times New Roman"/>
                <w:kern w:val="2"/>
                <w:sz w:val="21"/>
                <w:lang w:val="en-US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A77AA2B">
            <w:pPr>
              <w:widowControl/>
              <w:jc w:val="center"/>
              <w:rPr>
                <w:rFonts w:hint="default" w:ascii="Calibri" w:hAnsi="Calibri" w:eastAsia="宋体" w:cs="Times New Roman"/>
                <w:kern w:val="2"/>
                <w:sz w:val="21"/>
                <w:lang w:val="en-US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18FE3CD">
            <w:pPr>
              <w:widowControl/>
              <w:jc w:val="center"/>
              <w:rPr>
                <w:rFonts w:hint="default" w:ascii="Calibri" w:hAnsi="Calibri" w:eastAsia="宋体" w:cs="Times New Roman"/>
                <w:kern w:val="2"/>
                <w:sz w:val="21"/>
                <w:lang w:val="en-US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E32A4B8"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6AF33A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4C8FBE89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0659302">
            <w:pPr>
              <w:widowControl/>
              <w:jc w:val="both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182C0711">
            <w:pPr>
              <w:widowControl/>
              <w:jc w:val="both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C51A8D4">
            <w:pPr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67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CF31F00">
            <w:pPr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0EB4F9A">
            <w:pPr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23DE118">
            <w:pPr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C58A29E">
            <w:pPr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B3498F6">
            <w:pPr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3EE74AE">
            <w:pPr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79</w:t>
            </w:r>
          </w:p>
        </w:tc>
      </w:tr>
      <w:tr w14:paraId="081F425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15957836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0E224566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3BC763BE">
            <w:pPr>
              <w:widowControl/>
              <w:jc w:val="both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C8ABD54">
            <w:pPr>
              <w:widowControl/>
              <w:jc w:val="center"/>
              <w:rPr>
                <w:rFonts w:hint="default" w:ascii="Calibri" w:hAnsi="Calibri" w:eastAsia="宋体" w:cs="Times New Roman"/>
                <w:kern w:val="2"/>
                <w:sz w:val="21"/>
                <w:lang w:val="en-US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93B53A0"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3C61B46"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0250886">
            <w:pPr>
              <w:widowControl/>
              <w:jc w:val="center"/>
              <w:rPr>
                <w:rFonts w:hint="default" w:ascii="Calibri" w:hAnsi="Calibri" w:eastAsia="宋体" w:cs="Times New Roman"/>
                <w:kern w:val="2"/>
                <w:sz w:val="21"/>
                <w:lang w:val="en-US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84F19FE">
            <w:pPr>
              <w:widowControl/>
              <w:jc w:val="center"/>
              <w:rPr>
                <w:rFonts w:hint="default" w:ascii="Calibri" w:hAnsi="Calibri" w:eastAsia="宋体" w:cs="Times New Roman"/>
                <w:kern w:val="2"/>
                <w:sz w:val="21"/>
                <w:lang w:val="en-US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426C7E1">
            <w:pPr>
              <w:widowControl/>
              <w:jc w:val="center"/>
              <w:rPr>
                <w:rFonts w:hint="default" w:ascii="Calibri" w:hAnsi="Calibri" w:eastAsia="宋体" w:cs="Times New Roman"/>
                <w:kern w:val="2"/>
                <w:sz w:val="21"/>
                <w:lang w:val="en-US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FC6EEC1"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DAFCB9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D365497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1BBEEC9F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35F439E3">
            <w:pPr>
              <w:widowControl/>
              <w:jc w:val="both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C9C353B">
            <w:pPr>
              <w:widowControl/>
              <w:jc w:val="center"/>
              <w:rPr>
                <w:rFonts w:hint="default" w:ascii="Calibri" w:hAnsi="Calibri" w:eastAsia="宋体" w:cs="Times New Roman"/>
                <w:kern w:val="2"/>
                <w:sz w:val="21"/>
                <w:lang w:val="en-US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882282E"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6874925"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ECE74CA">
            <w:pPr>
              <w:widowControl/>
              <w:jc w:val="center"/>
              <w:rPr>
                <w:rFonts w:hint="default" w:ascii="Calibri" w:hAnsi="Calibri" w:eastAsia="宋体" w:cs="Times New Roman"/>
                <w:kern w:val="2"/>
                <w:sz w:val="21"/>
                <w:lang w:val="en-US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686A08E">
            <w:pPr>
              <w:widowControl/>
              <w:jc w:val="center"/>
              <w:rPr>
                <w:rFonts w:hint="default" w:ascii="Calibri" w:hAnsi="Calibri" w:eastAsia="宋体" w:cs="Times New Roman"/>
                <w:kern w:val="2"/>
                <w:sz w:val="21"/>
                <w:lang w:val="en-US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3CA26E7">
            <w:pPr>
              <w:widowControl/>
              <w:jc w:val="center"/>
              <w:rPr>
                <w:rFonts w:hint="default" w:ascii="Calibri" w:hAnsi="Calibri" w:eastAsia="宋体" w:cs="Times New Roman"/>
                <w:kern w:val="2"/>
                <w:sz w:val="21"/>
                <w:lang w:val="en-US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33BF665"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E4A2CF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75507454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57367656">
            <w:pPr>
              <w:widowControl/>
              <w:jc w:val="both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4956F9DD">
            <w:pPr>
              <w:widowControl/>
              <w:jc w:val="both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BE0EC69">
            <w:pPr>
              <w:widowControl/>
              <w:jc w:val="center"/>
              <w:rPr>
                <w:rFonts w:hint="default" w:ascii="Calibri" w:hAnsi="Calibri" w:eastAsia="宋体" w:cs="Times New Roman"/>
                <w:kern w:val="2"/>
                <w:sz w:val="21"/>
                <w:lang w:val="en-US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E327C63"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D6E0DB7"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CC1F130">
            <w:pPr>
              <w:widowControl/>
              <w:jc w:val="center"/>
              <w:rPr>
                <w:rFonts w:hint="default" w:ascii="Calibri" w:hAnsi="Calibri" w:eastAsia="宋体" w:cs="Times New Roman"/>
                <w:kern w:val="2"/>
                <w:sz w:val="21"/>
                <w:lang w:val="en-US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D9C060C">
            <w:pPr>
              <w:widowControl/>
              <w:jc w:val="center"/>
              <w:rPr>
                <w:rFonts w:hint="default" w:ascii="Calibri" w:hAnsi="Calibri" w:eastAsia="宋体" w:cs="Times New Roman"/>
                <w:kern w:val="2"/>
                <w:sz w:val="21"/>
                <w:lang w:val="en-US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FA5B2B6">
            <w:pPr>
              <w:widowControl/>
              <w:jc w:val="center"/>
              <w:rPr>
                <w:rFonts w:hint="default" w:ascii="Calibri" w:hAnsi="Calibri" w:eastAsia="宋体" w:cs="Times New Roman"/>
                <w:kern w:val="2"/>
                <w:sz w:val="21"/>
                <w:lang w:val="en-US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02B4C9C"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32950C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722A7B9B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6438167D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13FED63A">
            <w:pPr>
              <w:widowControl/>
              <w:jc w:val="both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098001F">
            <w:pPr>
              <w:widowControl/>
              <w:jc w:val="center"/>
              <w:rPr>
                <w:rFonts w:hint="default" w:ascii="Calibri" w:hAnsi="Calibri" w:eastAsia="宋体" w:cs="Times New Roman"/>
                <w:kern w:val="2"/>
                <w:sz w:val="21"/>
                <w:lang w:val="en-US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8566F79"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B53087C"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DAB1A27">
            <w:pPr>
              <w:widowControl/>
              <w:jc w:val="center"/>
              <w:rPr>
                <w:rFonts w:hint="default" w:ascii="Calibri" w:hAnsi="Calibri" w:eastAsia="宋体" w:cs="Times New Roman"/>
                <w:kern w:val="2"/>
                <w:sz w:val="21"/>
                <w:lang w:val="en-US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9AE1160">
            <w:pPr>
              <w:widowControl/>
              <w:jc w:val="center"/>
              <w:rPr>
                <w:rFonts w:hint="default" w:ascii="Calibri" w:hAnsi="Calibri" w:eastAsia="宋体" w:cs="Times New Roman"/>
                <w:kern w:val="2"/>
                <w:sz w:val="21"/>
                <w:lang w:val="en-US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5C2017A">
            <w:pPr>
              <w:widowControl/>
              <w:jc w:val="center"/>
              <w:rPr>
                <w:rFonts w:hint="default" w:ascii="Calibri" w:hAnsi="Calibri" w:eastAsia="宋体" w:cs="Times New Roman"/>
                <w:kern w:val="2"/>
                <w:sz w:val="21"/>
                <w:lang w:val="en-US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16C0B36"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5D0CB2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CC12DEA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FACA216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5A988991">
            <w:pPr>
              <w:widowControl/>
              <w:jc w:val="both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E169E49">
            <w:pPr>
              <w:widowControl/>
              <w:jc w:val="center"/>
              <w:rPr>
                <w:rFonts w:hint="default" w:ascii="Calibri" w:hAnsi="Calibri" w:eastAsia="宋体" w:cs="Times New Roman"/>
                <w:kern w:val="2"/>
                <w:sz w:val="21"/>
                <w:lang w:val="en-US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B61C8A0"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49E8D62"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5C83D99">
            <w:pPr>
              <w:widowControl/>
              <w:jc w:val="center"/>
              <w:rPr>
                <w:rFonts w:hint="default" w:ascii="Calibri" w:hAnsi="Calibri" w:eastAsia="宋体" w:cs="Times New Roman"/>
                <w:kern w:val="2"/>
                <w:sz w:val="21"/>
                <w:lang w:val="en-US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90636DB">
            <w:pPr>
              <w:widowControl/>
              <w:jc w:val="center"/>
              <w:rPr>
                <w:rFonts w:hint="default" w:ascii="Calibri" w:hAnsi="Calibri" w:eastAsia="宋体" w:cs="Times New Roman"/>
                <w:kern w:val="2"/>
                <w:sz w:val="21"/>
                <w:lang w:val="en-US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9737933">
            <w:pPr>
              <w:widowControl/>
              <w:jc w:val="center"/>
              <w:rPr>
                <w:rFonts w:hint="default" w:ascii="Calibri" w:hAnsi="Calibri" w:eastAsia="宋体" w:cs="Times New Roman"/>
                <w:kern w:val="2"/>
                <w:sz w:val="21"/>
                <w:lang w:val="en-US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75576F9"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0B695F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1CFAC94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26FF08F2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5398F878">
            <w:pPr>
              <w:widowControl/>
              <w:jc w:val="both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5CAB201">
            <w:pPr>
              <w:widowControl/>
              <w:jc w:val="center"/>
              <w:rPr>
                <w:rFonts w:hint="default" w:ascii="Calibri" w:hAnsi="Calibri" w:eastAsia="宋体" w:cs="Times New Roman"/>
                <w:kern w:val="2"/>
                <w:sz w:val="21"/>
                <w:lang w:val="en-US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A29E53E"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2B69B2D"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9C5D636">
            <w:pPr>
              <w:widowControl/>
              <w:jc w:val="center"/>
              <w:rPr>
                <w:rFonts w:hint="default" w:ascii="Calibri" w:hAnsi="Calibri" w:eastAsia="宋体" w:cs="Times New Roman"/>
                <w:kern w:val="2"/>
                <w:sz w:val="21"/>
                <w:lang w:val="en-US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40362C0">
            <w:pPr>
              <w:widowControl/>
              <w:jc w:val="center"/>
              <w:rPr>
                <w:rFonts w:hint="default" w:ascii="Calibri" w:hAnsi="Calibri" w:eastAsia="宋体" w:cs="Times New Roman"/>
                <w:kern w:val="2"/>
                <w:sz w:val="21"/>
                <w:lang w:val="en-US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6B56FE7">
            <w:pPr>
              <w:widowControl/>
              <w:jc w:val="center"/>
              <w:rPr>
                <w:rFonts w:hint="default" w:ascii="Calibri" w:hAnsi="Calibri" w:eastAsia="宋体" w:cs="Times New Roman"/>
                <w:kern w:val="2"/>
                <w:sz w:val="21"/>
                <w:lang w:val="en-US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5830F03"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56A084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56746592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631DCEA7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224F4164">
            <w:pPr>
              <w:widowControl/>
              <w:jc w:val="both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9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D7B272">
            <w:pPr>
              <w:widowControl/>
              <w:jc w:val="center"/>
              <w:rPr>
                <w:rFonts w:hint="default" w:ascii="Calibri" w:hAnsi="Calibri" w:eastAsia="宋体" w:cs="Times New Roman"/>
                <w:kern w:val="2"/>
                <w:sz w:val="21"/>
                <w:lang w:val="en-US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EA5DAC"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7EEA1C"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2977AA">
            <w:pPr>
              <w:widowControl/>
              <w:jc w:val="center"/>
              <w:rPr>
                <w:rFonts w:hint="default" w:ascii="Calibri" w:hAnsi="Calibri" w:eastAsia="宋体" w:cs="Times New Roman"/>
                <w:kern w:val="2"/>
                <w:sz w:val="21"/>
                <w:lang w:val="en-US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571E09">
            <w:pPr>
              <w:widowControl/>
              <w:jc w:val="center"/>
              <w:rPr>
                <w:rFonts w:hint="default" w:ascii="Calibri" w:hAnsi="Calibri" w:eastAsia="宋体" w:cs="Times New Roman"/>
                <w:kern w:val="2"/>
                <w:sz w:val="21"/>
                <w:lang w:val="en-US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CB96B7">
            <w:pPr>
              <w:widowControl/>
              <w:jc w:val="center"/>
              <w:rPr>
                <w:rFonts w:hint="default" w:ascii="Calibri" w:hAnsi="Calibri" w:eastAsia="宋体" w:cs="Times New Roman"/>
                <w:kern w:val="2"/>
                <w:sz w:val="21"/>
                <w:lang w:val="en-US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C5483B"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E3008E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662B16F0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1B69C79A">
            <w:pPr>
              <w:widowControl/>
              <w:jc w:val="both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6679BC1C">
            <w:pPr>
              <w:widowControl/>
              <w:jc w:val="both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E159E7">
            <w:pPr>
              <w:widowControl/>
              <w:jc w:val="center"/>
              <w:rPr>
                <w:rFonts w:hint="default" w:ascii="Calibri" w:hAnsi="Calibri" w:eastAsia="宋体" w:cs="Times New Roman"/>
                <w:kern w:val="2"/>
                <w:sz w:val="21"/>
                <w:lang w:val="en-US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5F3A12"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FECFFB"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7F37D0">
            <w:pPr>
              <w:widowControl/>
              <w:jc w:val="center"/>
              <w:rPr>
                <w:rFonts w:hint="default" w:ascii="Calibri" w:hAnsi="Calibri" w:eastAsia="宋体" w:cs="Times New Roman"/>
                <w:kern w:val="2"/>
                <w:sz w:val="21"/>
                <w:lang w:val="en-US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F37AFA">
            <w:pPr>
              <w:widowControl/>
              <w:jc w:val="center"/>
              <w:rPr>
                <w:rFonts w:hint="default" w:ascii="Calibri" w:hAnsi="Calibri" w:eastAsia="宋体" w:cs="Times New Roman"/>
                <w:kern w:val="2"/>
                <w:sz w:val="21"/>
                <w:lang w:val="en-US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D7A5C2">
            <w:pPr>
              <w:widowControl/>
              <w:jc w:val="center"/>
              <w:rPr>
                <w:rFonts w:hint="default" w:ascii="Calibri" w:hAnsi="Calibri" w:eastAsia="宋体" w:cs="Times New Roman"/>
                <w:kern w:val="2"/>
                <w:sz w:val="21"/>
                <w:lang w:val="en-US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F00334"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DAFD7A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428A284E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67A8B4A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4C589775">
            <w:pPr>
              <w:widowControl/>
              <w:jc w:val="both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7E857C">
            <w:pPr>
              <w:widowControl/>
              <w:jc w:val="center"/>
              <w:rPr>
                <w:rFonts w:hint="default" w:ascii="Calibri" w:hAnsi="Calibri" w:eastAsia="宋体" w:cs="Times New Roman"/>
                <w:kern w:val="2"/>
                <w:sz w:val="21"/>
                <w:lang w:val="en-US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2FE282"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144384"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392344">
            <w:pPr>
              <w:widowControl/>
              <w:jc w:val="center"/>
              <w:rPr>
                <w:rFonts w:hint="default" w:ascii="Calibri" w:hAnsi="Calibri" w:eastAsia="宋体" w:cs="Times New Roman"/>
                <w:kern w:val="2"/>
                <w:sz w:val="21"/>
                <w:lang w:val="en-US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AFB9AB">
            <w:pPr>
              <w:widowControl/>
              <w:jc w:val="center"/>
              <w:rPr>
                <w:rFonts w:hint="default" w:ascii="Calibri" w:hAnsi="Calibri" w:eastAsia="宋体" w:cs="Times New Roman"/>
                <w:kern w:val="2"/>
                <w:sz w:val="21"/>
                <w:lang w:val="en-US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1DEE18">
            <w:pPr>
              <w:widowControl/>
              <w:jc w:val="center"/>
              <w:rPr>
                <w:rFonts w:hint="default" w:ascii="Calibri" w:hAnsi="Calibri" w:eastAsia="宋体" w:cs="Times New Roman"/>
                <w:kern w:val="2"/>
                <w:sz w:val="21"/>
                <w:lang w:val="en-US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53DE2E">
            <w:pPr>
              <w:widowControl/>
              <w:jc w:val="center"/>
              <w:rPr>
                <w:rFonts w:ascii="Calibri" w:hAnsi="Calibri" w:eastAsia="宋体" w:cs="Times New Roman"/>
                <w:kern w:val="2"/>
                <w:sz w:val="21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69B22B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5D91FF99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5D86C51A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07D017B7">
            <w:pPr>
              <w:widowControl/>
              <w:jc w:val="both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3CA29C">
            <w:pPr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6E374B">
            <w:pPr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4A186E">
            <w:pPr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86C779">
            <w:pPr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CA988E">
            <w:pPr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B16B3A">
            <w:pPr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1CF4538">
            <w:pPr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12EF64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54B4F9BA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149188A8">
            <w:pPr>
              <w:widowControl/>
              <w:jc w:val="both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0DBC6C">
            <w:pPr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26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C964F2">
            <w:pPr>
              <w:widowControl/>
              <w:jc w:val="center"/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963894">
            <w:pPr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78F1CB">
            <w:pPr>
              <w:widowControl/>
              <w:jc w:val="center"/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2A6F35">
            <w:pPr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49115C">
            <w:pPr>
              <w:widowControl/>
              <w:jc w:val="center"/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A6BF4BC">
            <w:pPr>
              <w:widowControl/>
              <w:jc w:val="center"/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28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2C54DC7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1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12036C37">
            <w:pPr>
              <w:widowControl/>
              <w:jc w:val="both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9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A41F8D6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68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81D2ABB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FD16181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73094C0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A01DFF2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39883F5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CED6014"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</w:tr>
    </w:tbl>
    <w:p w14:paraId="44417627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黑体"/>
          <w:sz w:val="32"/>
          <w:szCs w:val="32"/>
        </w:rPr>
        <w:t>政府信息公开行政复议、行政诉讼情况</w:t>
      </w: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54A4624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 w14:paraId="0C1CCA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 w14:paraId="3D71F4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300422F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2C636E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4C0738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4E93EE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78EE5D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18CF62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 w14:paraId="719BCD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 w14:paraId="5819C5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18D15FE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BF075C3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9FB55D3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83D3D95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D58A9DF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C643889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1145E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E51F9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0347A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9AC7F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D5E11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5C010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3D0E3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D6284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28A93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3E944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628CBA1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877CB5D">
            <w:pPr>
              <w:widowControl/>
              <w:jc w:val="center"/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C074705">
            <w:pPr>
              <w:widowControl/>
              <w:jc w:val="center"/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3EDC7B7">
            <w:pPr>
              <w:widowControl/>
              <w:jc w:val="center"/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BB73366">
            <w:pPr>
              <w:widowControl/>
              <w:jc w:val="center"/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05ABF35">
            <w:pPr>
              <w:widowControl/>
              <w:jc w:val="center"/>
              <w:rPr>
                <w:rFonts w:hint="default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A93C3BA">
            <w:pPr>
              <w:widowControl/>
              <w:jc w:val="center"/>
              <w:rPr>
                <w:rFonts w:hint="default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C75877A">
            <w:pPr>
              <w:widowControl/>
              <w:jc w:val="center"/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A79755B">
            <w:pPr>
              <w:widowControl/>
              <w:jc w:val="center"/>
              <w:rPr>
                <w:rFonts w:hint="default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DFD288C">
            <w:pPr>
              <w:widowControl/>
              <w:jc w:val="center"/>
              <w:rPr>
                <w:rFonts w:hint="default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7C8D91">
            <w:pPr>
              <w:widowControl/>
              <w:jc w:val="center"/>
              <w:rPr>
                <w:rFonts w:hint="default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73913A0">
            <w:pPr>
              <w:widowControl/>
              <w:jc w:val="center"/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BD59696">
            <w:pPr>
              <w:widowControl/>
              <w:jc w:val="center"/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5846899">
            <w:pPr>
              <w:widowControl/>
              <w:jc w:val="center"/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661035D">
            <w:pPr>
              <w:widowControl/>
              <w:jc w:val="center"/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BA07E12">
            <w:pPr>
              <w:widowControl/>
              <w:jc w:val="center"/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</w:tr>
    </w:tbl>
    <w:p w14:paraId="6E0FD6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ascii="宋体" w:hAnsi="宋体" w:cs="宋体"/>
          <w:spacing w:val="8"/>
          <w:kern w:val="0"/>
          <w:sz w:val="24"/>
          <w:highlight w:val="none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  <w:highlight w:val="none"/>
        </w:rPr>
        <w:t>五、存在的主要问题及改进情况</w:t>
      </w:r>
    </w:p>
    <w:p w14:paraId="45AE0E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（一）存在问题</w:t>
      </w:r>
    </w:p>
    <w:p w14:paraId="19E4CC1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政府信息公开工作人员队伍变化大，新工作人员业务能力需提高；部分政府信息公开申请内容复杂、处理难度加大。</w:t>
      </w:r>
    </w:p>
    <w:p w14:paraId="1948C5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（二）改进情况</w:t>
      </w:r>
    </w:p>
    <w:p w14:paraId="3986AA9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一是</w:t>
      </w:r>
      <w:r>
        <w:rPr>
          <w:rFonts w:hint="eastAsia" w:ascii="仿宋_GB2312" w:eastAsia="仿宋_GB2312"/>
          <w:sz w:val="32"/>
          <w:szCs w:val="32"/>
          <w:lang w:eastAsia="zh-CN"/>
        </w:rPr>
        <w:t>持续</w:t>
      </w:r>
      <w:r>
        <w:rPr>
          <w:rFonts w:hint="eastAsia" w:ascii="仿宋_GB2312" w:eastAsia="仿宋_GB2312"/>
          <w:sz w:val="32"/>
          <w:szCs w:val="32"/>
        </w:rPr>
        <w:t>提升政府信息公开工作人员工作能力。</w:t>
      </w:r>
      <w:r>
        <w:rPr>
          <w:rFonts w:hint="eastAsia" w:ascii="仿宋_GB2312" w:eastAsia="仿宋_GB2312"/>
          <w:sz w:val="32"/>
          <w:szCs w:val="32"/>
          <w:lang w:eastAsia="zh-CN"/>
        </w:rPr>
        <w:t>建立长效学习机制，通过学习《政府信息公开条例》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eastAsia="zh-CN"/>
        </w:rPr>
        <w:t>加强与专家沟通、</w:t>
      </w:r>
      <w:r>
        <w:rPr>
          <w:rFonts w:hint="eastAsia" w:ascii="仿宋_GB2312" w:eastAsia="仿宋_GB2312"/>
          <w:sz w:val="32"/>
          <w:szCs w:val="32"/>
        </w:rPr>
        <w:t>参加交流培训活动等方式，逐步提升</w:t>
      </w:r>
      <w:r>
        <w:rPr>
          <w:rFonts w:hint="eastAsia" w:ascii="仿宋_GB2312" w:eastAsia="仿宋_GB2312"/>
          <w:sz w:val="32"/>
          <w:szCs w:val="32"/>
          <w:lang w:eastAsia="zh-CN"/>
        </w:rPr>
        <w:t>工作人员业务</w:t>
      </w:r>
      <w:r>
        <w:rPr>
          <w:rFonts w:hint="eastAsia" w:ascii="仿宋_GB2312" w:eastAsia="仿宋_GB2312"/>
          <w:sz w:val="32"/>
          <w:szCs w:val="32"/>
        </w:rPr>
        <w:t>能力和服务水平。</w:t>
      </w:r>
    </w:p>
    <w:p w14:paraId="175F2B6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二是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完善内部工作制度，优化政府信息公开处理流程。针对涉及诸多领域、权责交叉的信息，整合各业务资源，确保答复内容的完整性和统一性；针对专业技术性强、法律政策把握难度高的内容，及时与专家沟通，确保答复准确、全面。</w:t>
      </w:r>
    </w:p>
    <w:p w14:paraId="7353D7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 w14:paraId="2C7386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发出收费通知的件数和总金额以及实际收取的总金额均为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0。</w:t>
      </w:r>
    </w:p>
    <w:p w14:paraId="068F3A8A">
      <w:pPr>
        <w:pStyle w:val="2"/>
        <w:spacing w:line="560" w:lineRule="exact"/>
        <w:rPr>
          <w:rFonts w:hint="eastAsia"/>
          <w:highlight w:val="none"/>
          <w:lang w:val="en-US" w:eastAsia="zh-CN"/>
        </w:rPr>
      </w:pP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1ACF048-EA01-4D82-99C6-DD9C8310BAE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B0538E68-FF78-4311-8D30-163F859BF89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A3D4CB63-B562-4180-B273-92BD957DB3C5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4" w:fontKey="{630147B5-072A-4827-9AB6-16FD3A75ECE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10AF0E43-4FCC-4CA7-8F60-41C92F570C1A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25D7348B-F0F6-42A6-B24E-521E6876544F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7" w:fontKey="{88FAC9FA-CE60-4FC0-B423-F4DEE7176312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FC300A"/>
    <w:rsid w:val="00A04B67"/>
    <w:rsid w:val="03335E64"/>
    <w:rsid w:val="04666A41"/>
    <w:rsid w:val="050B505E"/>
    <w:rsid w:val="052B4CCF"/>
    <w:rsid w:val="06FC22D2"/>
    <w:rsid w:val="086119A5"/>
    <w:rsid w:val="08FD204C"/>
    <w:rsid w:val="09216B15"/>
    <w:rsid w:val="0B296418"/>
    <w:rsid w:val="0D5E18B0"/>
    <w:rsid w:val="0E82321C"/>
    <w:rsid w:val="10250359"/>
    <w:rsid w:val="12082001"/>
    <w:rsid w:val="13A10F7E"/>
    <w:rsid w:val="15D22CC6"/>
    <w:rsid w:val="16576B9D"/>
    <w:rsid w:val="18780FD8"/>
    <w:rsid w:val="18BF1EA7"/>
    <w:rsid w:val="193A1629"/>
    <w:rsid w:val="194D300E"/>
    <w:rsid w:val="1A6F02EB"/>
    <w:rsid w:val="1B593EEC"/>
    <w:rsid w:val="1D85059A"/>
    <w:rsid w:val="1E6871BD"/>
    <w:rsid w:val="21AD4721"/>
    <w:rsid w:val="21DA1AFF"/>
    <w:rsid w:val="224A5109"/>
    <w:rsid w:val="2580026C"/>
    <w:rsid w:val="26695200"/>
    <w:rsid w:val="272C4BAB"/>
    <w:rsid w:val="288F53F1"/>
    <w:rsid w:val="29BF6131"/>
    <w:rsid w:val="2A3E7067"/>
    <w:rsid w:val="2A513AEC"/>
    <w:rsid w:val="2AA8279A"/>
    <w:rsid w:val="2AD9419C"/>
    <w:rsid w:val="2B5F3D96"/>
    <w:rsid w:val="2BD0109B"/>
    <w:rsid w:val="2C0F52E6"/>
    <w:rsid w:val="2D2500D2"/>
    <w:rsid w:val="2DCD34F3"/>
    <w:rsid w:val="2FC31E25"/>
    <w:rsid w:val="2FED1391"/>
    <w:rsid w:val="310570DC"/>
    <w:rsid w:val="31AF440F"/>
    <w:rsid w:val="31C34B03"/>
    <w:rsid w:val="32650F71"/>
    <w:rsid w:val="33EF4F96"/>
    <w:rsid w:val="34070F50"/>
    <w:rsid w:val="34970B84"/>
    <w:rsid w:val="34F27E0C"/>
    <w:rsid w:val="35E548A3"/>
    <w:rsid w:val="35F04FF6"/>
    <w:rsid w:val="36033316"/>
    <w:rsid w:val="365E5CDE"/>
    <w:rsid w:val="37D8441A"/>
    <w:rsid w:val="37DD45B5"/>
    <w:rsid w:val="38FF3D60"/>
    <w:rsid w:val="39261FCD"/>
    <w:rsid w:val="3C06429A"/>
    <w:rsid w:val="3C5E0F0B"/>
    <w:rsid w:val="3D946757"/>
    <w:rsid w:val="3E7A1D13"/>
    <w:rsid w:val="3E895FE7"/>
    <w:rsid w:val="3FAD2719"/>
    <w:rsid w:val="400E7381"/>
    <w:rsid w:val="401A09CD"/>
    <w:rsid w:val="41982879"/>
    <w:rsid w:val="42FF4ACA"/>
    <w:rsid w:val="432664FB"/>
    <w:rsid w:val="46592743"/>
    <w:rsid w:val="479C419C"/>
    <w:rsid w:val="482F33B1"/>
    <w:rsid w:val="48C72033"/>
    <w:rsid w:val="493D5AD7"/>
    <w:rsid w:val="49B609BA"/>
    <w:rsid w:val="49C071EE"/>
    <w:rsid w:val="4A6C07DC"/>
    <w:rsid w:val="4B010E98"/>
    <w:rsid w:val="4C41120B"/>
    <w:rsid w:val="4C6562E6"/>
    <w:rsid w:val="4F7A6FAB"/>
    <w:rsid w:val="52686602"/>
    <w:rsid w:val="52860D64"/>
    <w:rsid w:val="535A2CE0"/>
    <w:rsid w:val="547143A9"/>
    <w:rsid w:val="54CE24A4"/>
    <w:rsid w:val="564D1FA6"/>
    <w:rsid w:val="58487CC8"/>
    <w:rsid w:val="5A107ABE"/>
    <w:rsid w:val="5BB56B61"/>
    <w:rsid w:val="5C5B500F"/>
    <w:rsid w:val="5CB36BF9"/>
    <w:rsid w:val="5D3B1572"/>
    <w:rsid w:val="5E9C3D71"/>
    <w:rsid w:val="60365E9C"/>
    <w:rsid w:val="61880654"/>
    <w:rsid w:val="61FC300A"/>
    <w:rsid w:val="644A076F"/>
    <w:rsid w:val="64D541BC"/>
    <w:rsid w:val="66016BDA"/>
    <w:rsid w:val="66644AC0"/>
    <w:rsid w:val="6844165D"/>
    <w:rsid w:val="6A575068"/>
    <w:rsid w:val="6A6A32E9"/>
    <w:rsid w:val="6AB7414A"/>
    <w:rsid w:val="6B79100E"/>
    <w:rsid w:val="6D437B25"/>
    <w:rsid w:val="6D9E6B0A"/>
    <w:rsid w:val="6DEF7365"/>
    <w:rsid w:val="6F3D2BD8"/>
    <w:rsid w:val="70BA3776"/>
    <w:rsid w:val="71AA0173"/>
    <w:rsid w:val="71AC73AC"/>
    <w:rsid w:val="71CF782C"/>
    <w:rsid w:val="72A34D66"/>
    <w:rsid w:val="73326E2B"/>
    <w:rsid w:val="739D75BE"/>
    <w:rsid w:val="74082F2F"/>
    <w:rsid w:val="74752D86"/>
    <w:rsid w:val="750C6A4F"/>
    <w:rsid w:val="753164B5"/>
    <w:rsid w:val="760D23F9"/>
    <w:rsid w:val="763B1755"/>
    <w:rsid w:val="76EC6353"/>
    <w:rsid w:val="76F459ED"/>
    <w:rsid w:val="78964B23"/>
    <w:rsid w:val="78FC1BE6"/>
    <w:rsid w:val="790E7239"/>
    <w:rsid w:val="7A8E43D0"/>
    <w:rsid w:val="7D3D00ED"/>
    <w:rsid w:val="7F7E0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1161</Words>
  <Characters>1220</Characters>
  <Lines>0</Lines>
  <Paragraphs>0</Paragraphs>
  <TotalTime>37</TotalTime>
  <ScaleCrop>false</ScaleCrop>
  <LinksUpToDate>false</LinksUpToDate>
  <CharactersWithSpaces>1223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2025-01-06T09:38:00Z</dcterms:created>
  <dc:creator>lc</dc:creator>
  <cp:lastModifiedBy>加加皇</cp:lastModifiedBy>
  <cp:lastPrinted>2026-01-04T02:44:00Z</cp:lastPrinted>
  <dcterms:modified xsi:type="dcterms:W3CDTF">2026-01-20T02:28:54Z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6875E895816C4DC79A3DCE4CEC33A7CE</vt:lpwstr>
  </property>
  <property fmtid="{D5CDD505-2E9C-101B-9397-08002B2CF9AE}" pid="4" name="KSOTemplateDocerSaveRecord">
    <vt:lpwstr>eyJoZGlkIjoiMjI3ZjE2Yzc1N2EwYzkzMzJiYzZmM2UxNmU5NTBlMjEiLCJ1c2VySWQiOiIzMzc3MDY0NDUifQ==</vt:lpwstr>
  </property>
</Properties>
</file>