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31D00" w14:textId="77777777" w:rsidR="00694F52" w:rsidRDefault="00360393">
      <w:pPr>
        <w:spacing w:line="560" w:lineRule="exact"/>
        <w:jc w:val="center"/>
        <w:rPr>
          <w:rFonts w:ascii="Times New Roman" w:eastAsia="方正小标宋简体" w:hAnsi="Times New Roman"/>
          <w:sz w:val="44"/>
          <w:szCs w:val="44"/>
        </w:rPr>
      </w:pPr>
      <w:bookmarkStart w:id="0" w:name="OLE_LINK1"/>
      <w:bookmarkStart w:id="1" w:name="OLE_LINK2"/>
      <w:r>
        <w:rPr>
          <w:rFonts w:ascii="Times New Roman" w:eastAsia="方正小标宋简体" w:hAnsi="Times New Roman"/>
          <w:sz w:val="44"/>
          <w:szCs w:val="44"/>
        </w:rPr>
        <w:t>北京市丰台区退役军人事务局</w:t>
      </w:r>
      <w:r>
        <w:rPr>
          <w:rFonts w:ascii="Times New Roman" w:eastAsia="方正小标宋简体" w:hAnsi="Times New Roman"/>
          <w:sz w:val="44"/>
          <w:szCs w:val="44"/>
        </w:rPr>
        <w:t>202</w:t>
      </w:r>
      <w:r>
        <w:rPr>
          <w:rFonts w:ascii="Times New Roman" w:eastAsia="方正小标宋简体" w:hAnsi="Times New Roman"/>
          <w:sz w:val="44"/>
          <w:szCs w:val="44"/>
        </w:rPr>
        <w:t>5</w:t>
      </w:r>
      <w:r>
        <w:rPr>
          <w:rFonts w:ascii="Times New Roman" w:eastAsia="方正小标宋简体" w:hAnsi="Times New Roman"/>
          <w:sz w:val="44"/>
          <w:szCs w:val="44"/>
        </w:rPr>
        <w:t>年</w:t>
      </w:r>
    </w:p>
    <w:p w14:paraId="02714801" w14:textId="77777777" w:rsidR="00694F52" w:rsidRDefault="00360393">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政府信息公开工作年度报告</w:t>
      </w:r>
    </w:p>
    <w:p w14:paraId="7D65FB7D" w14:textId="77777777" w:rsidR="00694F52" w:rsidRDefault="00360393">
      <w:pPr>
        <w:spacing w:line="560" w:lineRule="exact"/>
        <w:ind w:firstLineChars="200" w:firstLine="480"/>
        <w:rPr>
          <w:sz w:val="44"/>
          <w:szCs w:val="44"/>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p>
    <w:p w14:paraId="10CF7A2C" w14:textId="77777777" w:rsidR="00694F52" w:rsidRDefault="00360393">
      <w:pPr>
        <w:spacing w:line="560" w:lineRule="exact"/>
        <w:ind w:firstLineChars="200" w:firstLine="672"/>
        <w:rPr>
          <w:rFonts w:ascii="Times New Roman" w:eastAsia="仿宋_GB2312" w:hAnsi="Times New Roman"/>
          <w:spacing w:val="8"/>
          <w:kern w:val="0"/>
          <w:sz w:val="32"/>
          <w:szCs w:val="32"/>
        </w:rPr>
      </w:pPr>
      <w:bookmarkStart w:id="2" w:name="OLE_LINK3"/>
      <w:r>
        <w:rPr>
          <w:rFonts w:ascii="Times New Roman" w:eastAsia="仿宋_GB2312" w:hAnsi="Times New Roman"/>
          <w:spacing w:val="8"/>
          <w:kern w:val="0"/>
          <w:sz w:val="32"/>
          <w:szCs w:val="32"/>
        </w:rPr>
        <w:t>根据《中华人民共和国政府信息公开条例》（以下简称《条例》）第五十条规定，丰台区退役军人事务局编制本报告，全文报告包括总体情况、主动公开政府信息情况、收到和处理政府信息公开申请情况、政府信息公开行政复议和行政诉讼情况、存在的主要问题及改进情况，以及其他需要报告的事项，并附相关统计表。报告所列数据统计期限为</w:t>
      </w:r>
      <w:r>
        <w:rPr>
          <w:rFonts w:ascii="Times New Roman" w:eastAsia="仿宋_GB2312" w:hAnsi="Times New Roman"/>
          <w:spacing w:val="8"/>
          <w:kern w:val="0"/>
          <w:sz w:val="32"/>
          <w:szCs w:val="32"/>
        </w:rPr>
        <w:t>202</w:t>
      </w:r>
      <w:r>
        <w:rPr>
          <w:rFonts w:ascii="Times New Roman" w:eastAsia="仿宋_GB2312" w:hAnsi="Times New Roman" w:hint="eastAsia"/>
          <w:spacing w:val="8"/>
          <w:kern w:val="0"/>
          <w:sz w:val="32"/>
          <w:szCs w:val="32"/>
        </w:rPr>
        <w:t>5</w:t>
      </w:r>
      <w:r>
        <w:rPr>
          <w:rFonts w:ascii="Times New Roman" w:eastAsia="仿宋_GB2312" w:hAnsi="Times New Roman"/>
          <w:spacing w:val="8"/>
          <w:kern w:val="0"/>
          <w:sz w:val="32"/>
          <w:szCs w:val="32"/>
        </w:rPr>
        <w:t>年</w:t>
      </w:r>
      <w:r>
        <w:rPr>
          <w:rFonts w:ascii="Times New Roman" w:eastAsia="仿宋_GB2312" w:hAnsi="Times New Roman"/>
          <w:spacing w:val="8"/>
          <w:kern w:val="0"/>
          <w:sz w:val="32"/>
          <w:szCs w:val="32"/>
        </w:rPr>
        <w:t>1</w:t>
      </w:r>
      <w:r>
        <w:rPr>
          <w:rFonts w:ascii="Times New Roman" w:eastAsia="仿宋_GB2312" w:hAnsi="Times New Roman"/>
          <w:spacing w:val="8"/>
          <w:kern w:val="0"/>
          <w:sz w:val="32"/>
          <w:szCs w:val="32"/>
        </w:rPr>
        <w:t>月</w:t>
      </w:r>
      <w:r>
        <w:rPr>
          <w:rFonts w:ascii="Times New Roman" w:eastAsia="仿宋_GB2312" w:hAnsi="Times New Roman"/>
          <w:spacing w:val="8"/>
          <w:kern w:val="0"/>
          <w:sz w:val="32"/>
          <w:szCs w:val="32"/>
        </w:rPr>
        <w:t>1</w:t>
      </w:r>
      <w:r>
        <w:rPr>
          <w:rFonts w:ascii="Times New Roman" w:eastAsia="仿宋_GB2312" w:hAnsi="Times New Roman"/>
          <w:spacing w:val="8"/>
          <w:kern w:val="0"/>
          <w:sz w:val="32"/>
          <w:szCs w:val="32"/>
        </w:rPr>
        <w:t>日至</w:t>
      </w:r>
      <w:r>
        <w:rPr>
          <w:rFonts w:ascii="Times New Roman" w:eastAsia="仿宋_GB2312" w:hAnsi="Times New Roman"/>
          <w:spacing w:val="8"/>
          <w:kern w:val="0"/>
          <w:sz w:val="32"/>
          <w:szCs w:val="32"/>
        </w:rPr>
        <w:t>12</w:t>
      </w:r>
      <w:r>
        <w:rPr>
          <w:rFonts w:ascii="Times New Roman" w:eastAsia="仿宋_GB2312" w:hAnsi="Times New Roman"/>
          <w:spacing w:val="8"/>
          <w:kern w:val="0"/>
          <w:sz w:val="32"/>
          <w:szCs w:val="32"/>
        </w:rPr>
        <w:t>月</w:t>
      </w:r>
      <w:r>
        <w:rPr>
          <w:rFonts w:ascii="Times New Roman" w:eastAsia="仿宋_GB2312" w:hAnsi="Times New Roman"/>
          <w:spacing w:val="8"/>
          <w:kern w:val="0"/>
          <w:sz w:val="32"/>
          <w:szCs w:val="32"/>
        </w:rPr>
        <w:t>31</w:t>
      </w:r>
      <w:r>
        <w:rPr>
          <w:rFonts w:ascii="Times New Roman" w:eastAsia="仿宋_GB2312" w:hAnsi="Times New Roman"/>
          <w:spacing w:val="8"/>
          <w:kern w:val="0"/>
          <w:sz w:val="32"/>
          <w:szCs w:val="32"/>
        </w:rPr>
        <w:t>日。</w:t>
      </w:r>
    </w:p>
    <w:p w14:paraId="25678430" w14:textId="77777777" w:rsidR="00694F52" w:rsidRDefault="00360393">
      <w:pPr>
        <w:spacing w:line="560" w:lineRule="exact"/>
        <w:ind w:firstLineChars="200" w:firstLine="672"/>
        <w:rPr>
          <w:rFonts w:ascii="黑体" w:eastAsia="黑体" w:hAnsi="黑体" w:cs="宋体"/>
          <w:spacing w:val="8"/>
          <w:kern w:val="0"/>
          <w:sz w:val="32"/>
          <w:szCs w:val="32"/>
        </w:rPr>
      </w:pPr>
      <w:r>
        <w:rPr>
          <w:rFonts w:ascii="黑体" w:eastAsia="黑体" w:hAnsi="黑体" w:cs="宋体"/>
          <w:spacing w:val="8"/>
          <w:kern w:val="0"/>
          <w:sz w:val="32"/>
          <w:szCs w:val="32"/>
        </w:rPr>
        <w:t>一、总体情况</w:t>
      </w:r>
    </w:p>
    <w:p w14:paraId="03340AF2" w14:textId="77777777" w:rsidR="00694F52" w:rsidRDefault="00360393">
      <w:pPr>
        <w:spacing w:line="560" w:lineRule="exact"/>
        <w:ind w:firstLineChars="200" w:firstLine="672"/>
        <w:rPr>
          <w:rFonts w:ascii="Times New Roman" w:eastAsia="楷体_GB2312" w:hAnsi="Times New Roman"/>
          <w:sz w:val="32"/>
          <w:szCs w:val="32"/>
        </w:rPr>
      </w:pPr>
      <w:r>
        <w:rPr>
          <w:rFonts w:ascii="楷体_GB2312" w:eastAsia="楷体_GB2312" w:hAnsi="楷体_GB2312" w:cs="楷体_GB2312" w:hint="eastAsia"/>
          <w:spacing w:val="8"/>
          <w:kern w:val="0"/>
          <w:sz w:val="32"/>
          <w:szCs w:val="32"/>
        </w:rPr>
        <w:t>（一）</w:t>
      </w:r>
      <w:r>
        <w:rPr>
          <w:rFonts w:ascii="楷体_GB2312" w:eastAsia="楷体_GB2312" w:hAnsi="楷体_GB2312" w:cs="楷体_GB2312" w:hint="eastAsia"/>
          <w:spacing w:val="8"/>
          <w:kern w:val="0"/>
          <w:sz w:val="32"/>
          <w:szCs w:val="32"/>
        </w:rPr>
        <w:t>组织领导</w:t>
      </w:r>
    </w:p>
    <w:p w14:paraId="38ADEF51" w14:textId="77777777" w:rsidR="00694F52" w:rsidRDefault="0036039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年，丰台区退役军人事务局以习近平新时代中国特色社会主义思想为指引，深入贯彻党的二十大及二十届</w:t>
      </w:r>
      <w:r>
        <w:rPr>
          <w:rFonts w:ascii="Times New Roman" w:eastAsia="仿宋_GB2312" w:hAnsi="Times New Roman" w:hint="eastAsia"/>
          <w:sz w:val="32"/>
          <w:szCs w:val="32"/>
        </w:rPr>
        <w:t>三中、四中</w:t>
      </w:r>
      <w:r>
        <w:rPr>
          <w:rFonts w:ascii="Times New Roman" w:eastAsia="仿宋_GB2312" w:hAnsi="Times New Roman" w:hint="eastAsia"/>
          <w:sz w:val="32"/>
          <w:szCs w:val="32"/>
        </w:rPr>
        <w:t>全会精神，全面落实习近平总书记关于退役军人工作的重要论述和指示批示要求，锚定新时代首都发展统领目标，秉持“以公开促规范、以公开优服务、以公开强效能”工作理念，统筹推进决策、执行、管理、服务、结果全链条公开，持续夯实政务公开标准化建设基础，提升规范化运行质效，为退役军人工作高质量发展提供有力保障。</w:t>
      </w:r>
    </w:p>
    <w:p w14:paraId="4480B603" w14:textId="77777777" w:rsidR="00694F52" w:rsidRDefault="00360393">
      <w:pPr>
        <w:spacing w:line="560" w:lineRule="exact"/>
        <w:ind w:firstLineChars="200" w:firstLine="672"/>
        <w:rPr>
          <w:rFonts w:ascii="楷体_GB2312" w:eastAsia="楷体_GB2312" w:hAnsi="楷体_GB2312" w:cs="楷体_GB2312"/>
          <w:spacing w:val="8"/>
          <w:kern w:val="0"/>
          <w:sz w:val="32"/>
          <w:szCs w:val="32"/>
        </w:rPr>
      </w:pPr>
      <w:r>
        <w:rPr>
          <w:rFonts w:ascii="楷体_GB2312" w:eastAsia="楷体_GB2312" w:hAnsi="楷体_GB2312" w:cs="楷体_GB2312" w:hint="eastAsia"/>
          <w:spacing w:val="8"/>
          <w:kern w:val="0"/>
          <w:sz w:val="32"/>
          <w:szCs w:val="32"/>
        </w:rPr>
        <w:t>（</w:t>
      </w:r>
      <w:r>
        <w:rPr>
          <w:rFonts w:ascii="楷体_GB2312" w:eastAsia="楷体_GB2312" w:hAnsi="楷体_GB2312" w:cs="楷体_GB2312" w:hint="eastAsia"/>
          <w:spacing w:val="8"/>
          <w:kern w:val="0"/>
          <w:sz w:val="32"/>
          <w:szCs w:val="32"/>
        </w:rPr>
        <w:t>二</w:t>
      </w:r>
      <w:r>
        <w:rPr>
          <w:rFonts w:ascii="楷体_GB2312" w:eastAsia="楷体_GB2312" w:hAnsi="楷体_GB2312" w:cs="楷体_GB2312" w:hint="eastAsia"/>
          <w:spacing w:val="8"/>
          <w:kern w:val="0"/>
          <w:sz w:val="32"/>
          <w:szCs w:val="32"/>
        </w:rPr>
        <w:t>）主动公开</w:t>
      </w:r>
    </w:p>
    <w:p w14:paraId="644FB442" w14:textId="77777777" w:rsidR="00694F52" w:rsidRDefault="00360393">
      <w:pPr>
        <w:spacing w:line="560" w:lineRule="exact"/>
        <w:ind w:firstLineChars="200" w:firstLine="643"/>
        <w:rPr>
          <w:rFonts w:ascii="Times New Roman" w:eastAsia="仿宋_GB2312" w:hAnsi="Times New Roman"/>
          <w:bCs/>
          <w:sz w:val="32"/>
          <w:szCs w:val="32"/>
        </w:rPr>
      </w:pPr>
      <w:r>
        <w:rPr>
          <w:rFonts w:ascii="Times New Roman" w:eastAsia="仿宋_GB2312" w:hAnsi="Times New Roman" w:hint="eastAsia"/>
          <w:b/>
          <w:sz w:val="32"/>
          <w:szCs w:val="32"/>
        </w:rPr>
        <w:t>一是</w:t>
      </w:r>
      <w:r>
        <w:rPr>
          <w:rFonts w:ascii="Times New Roman" w:eastAsia="仿宋_GB2312" w:hAnsi="Times New Roman" w:hint="eastAsia"/>
          <w:b/>
          <w:sz w:val="32"/>
          <w:szCs w:val="32"/>
        </w:rPr>
        <w:t>聚焦重点</w:t>
      </w:r>
      <w:r>
        <w:rPr>
          <w:rFonts w:ascii="Times New Roman" w:eastAsia="仿宋_GB2312" w:hAnsi="Times New Roman" w:hint="eastAsia"/>
          <w:b/>
          <w:sz w:val="32"/>
          <w:szCs w:val="32"/>
        </w:rPr>
        <w:t>领域</w:t>
      </w:r>
      <w:r>
        <w:rPr>
          <w:rFonts w:ascii="Times New Roman" w:eastAsia="仿宋_GB2312" w:hAnsi="Times New Roman" w:hint="eastAsia"/>
          <w:b/>
          <w:sz w:val="32"/>
          <w:szCs w:val="32"/>
        </w:rPr>
        <w:t>公开</w:t>
      </w:r>
      <w:r>
        <w:rPr>
          <w:rFonts w:ascii="Times New Roman" w:eastAsia="仿宋_GB2312" w:hAnsi="Times New Roman" w:hint="eastAsia"/>
          <w:b/>
          <w:sz w:val="32"/>
          <w:szCs w:val="32"/>
        </w:rPr>
        <w:t>。</w:t>
      </w:r>
      <w:r>
        <w:rPr>
          <w:rFonts w:ascii="Times New Roman" w:eastAsia="仿宋_GB2312" w:hAnsi="Times New Roman" w:hint="eastAsia"/>
          <w:bCs/>
          <w:sz w:val="32"/>
          <w:szCs w:val="32"/>
        </w:rPr>
        <w:t>在</w:t>
      </w:r>
      <w:r>
        <w:rPr>
          <w:rFonts w:ascii="Times New Roman" w:eastAsia="仿宋_GB2312" w:hAnsi="Times New Roman" w:hint="eastAsia"/>
          <w:bCs/>
          <w:sz w:val="32"/>
          <w:szCs w:val="32"/>
        </w:rPr>
        <w:t>“</w:t>
      </w:r>
      <w:r>
        <w:rPr>
          <w:rFonts w:ascii="Times New Roman" w:eastAsia="仿宋_GB2312" w:hAnsi="Times New Roman" w:hint="eastAsia"/>
          <w:bCs/>
          <w:sz w:val="32"/>
          <w:szCs w:val="32"/>
        </w:rPr>
        <w:t>首都之窗</w:t>
      </w:r>
      <w:r>
        <w:rPr>
          <w:rFonts w:ascii="Times New Roman" w:eastAsia="仿宋_GB2312" w:hAnsi="Times New Roman" w:hint="eastAsia"/>
          <w:bCs/>
          <w:sz w:val="32"/>
          <w:szCs w:val="32"/>
        </w:rPr>
        <w:t>”</w:t>
      </w:r>
      <w:r>
        <w:rPr>
          <w:rFonts w:ascii="Times New Roman" w:eastAsia="仿宋_GB2312" w:hAnsi="Times New Roman" w:hint="eastAsia"/>
          <w:bCs/>
          <w:sz w:val="32"/>
          <w:szCs w:val="32"/>
        </w:rPr>
        <w:t>平台及时发布</w:t>
      </w:r>
      <w:r>
        <w:rPr>
          <w:rFonts w:ascii="Times New Roman" w:eastAsia="仿宋_GB2312" w:hAnsi="Times New Roman" w:hint="eastAsia"/>
          <w:bCs/>
          <w:sz w:val="32"/>
          <w:szCs w:val="32"/>
        </w:rPr>
        <w:t>移交安置、优抚褒扬、双拥共建、服务体系建</w:t>
      </w:r>
      <w:r>
        <w:rPr>
          <w:rFonts w:ascii="Times New Roman" w:eastAsia="仿宋_GB2312" w:hAnsi="Times New Roman" w:hint="eastAsia"/>
          <w:bCs/>
          <w:sz w:val="32"/>
          <w:szCs w:val="32"/>
        </w:rPr>
        <w:t>设、军休服务保障等</w:t>
      </w:r>
      <w:r>
        <w:rPr>
          <w:rFonts w:ascii="Times New Roman" w:eastAsia="仿宋_GB2312" w:hAnsi="Times New Roman" w:hint="eastAsia"/>
          <w:bCs/>
          <w:sz w:val="32"/>
          <w:szCs w:val="32"/>
        </w:rPr>
        <w:t>核心业务推进情况，让退役军人及社会公众直观了解</w:t>
      </w:r>
      <w:r>
        <w:rPr>
          <w:rFonts w:ascii="Times New Roman" w:eastAsia="仿宋_GB2312" w:hAnsi="Times New Roman" w:hint="eastAsia"/>
          <w:bCs/>
          <w:sz w:val="32"/>
          <w:szCs w:val="32"/>
        </w:rPr>
        <w:lastRenderedPageBreak/>
        <w:t>工作推进实效。</w:t>
      </w:r>
      <w:r>
        <w:rPr>
          <w:rFonts w:ascii="Times New Roman" w:eastAsia="仿宋_GB2312" w:hAnsi="Times New Roman" w:hint="eastAsia"/>
          <w:b/>
          <w:sz w:val="32"/>
          <w:szCs w:val="32"/>
        </w:rPr>
        <w:t>二</w:t>
      </w:r>
      <w:r>
        <w:rPr>
          <w:rFonts w:ascii="Times New Roman" w:eastAsia="仿宋_GB2312" w:hAnsi="Times New Roman" w:hint="eastAsia"/>
          <w:b/>
          <w:sz w:val="32"/>
          <w:szCs w:val="32"/>
        </w:rPr>
        <w:t>是统筹基础</w:t>
      </w:r>
      <w:r>
        <w:rPr>
          <w:rFonts w:ascii="Times New Roman" w:eastAsia="仿宋_GB2312" w:hAnsi="Times New Roman" w:hint="eastAsia"/>
          <w:b/>
          <w:sz w:val="32"/>
          <w:szCs w:val="32"/>
        </w:rPr>
        <w:t>信息</w:t>
      </w:r>
      <w:r>
        <w:rPr>
          <w:rFonts w:ascii="Times New Roman" w:eastAsia="仿宋_GB2312" w:hAnsi="Times New Roman" w:hint="eastAsia"/>
          <w:b/>
          <w:sz w:val="32"/>
          <w:szCs w:val="32"/>
        </w:rPr>
        <w:t>公开。</w:t>
      </w:r>
      <w:r>
        <w:rPr>
          <w:rFonts w:ascii="Times New Roman" w:eastAsia="仿宋_GB2312" w:hAnsi="Times New Roman" w:hint="eastAsia"/>
          <w:bCs/>
          <w:sz w:val="32"/>
          <w:szCs w:val="32"/>
        </w:rPr>
        <w:t>严格落实政务公开要求，及时发布法治政府建设成效、财政预决算明细、公开招聘公告、</w:t>
      </w:r>
      <w:r>
        <w:rPr>
          <w:rFonts w:ascii="Times New Roman" w:eastAsia="仿宋_GB2312" w:hAnsi="Times New Roman" w:hint="eastAsia"/>
          <w:bCs/>
          <w:sz w:val="32"/>
          <w:szCs w:val="32"/>
        </w:rPr>
        <w:t>行政执法公示</w:t>
      </w:r>
      <w:r>
        <w:rPr>
          <w:rFonts w:ascii="Times New Roman" w:eastAsia="仿宋_GB2312" w:hAnsi="Times New Roman" w:hint="eastAsia"/>
          <w:bCs/>
          <w:sz w:val="32"/>
          <w:szCs w:val="32"/>
        </w:rPr>
        <w:t>等</w:t>
      </w:r>
      <w:r>
        <w:rPr>
          <w:rFonts w:ascii="Times New Roman" w:eastAsia="仿宋_GB2312" w:hAnsi="Times New Roman" w:hint="eastAsia"/>
          <w:bCs/>
          <w:sz w:val="32"/>
          <w:szCs w:val="32"/>
        </w:rPr>
        <w:t>政府</w:t>
      </w:r>
      <w:r>
        <w:rPr>
          <w:rFonts w:ascii="Times New Roman" w:eastAsia="仿宋_GB2312" w:hAnsi="Times New Roman" w:hint="eastAsia"/>
          <w:bCs/>
          <w:sz w:val="32"/>
          <w:szCs w:val="32"/>
        </w:rPr>
        <w:t>信息，</w:t>
      </w:r>
      <w:r>
        <w:rPr>
          <w:rFonts w:ascii="Times New Roman" w:eastAsia="仿宋_GB2312" w:hAnsi="Times New Roman" w:hint="eastAsia"/>
          <w:bCs/>
          <w:sz w:val="32"/>
          <w:szCs w:val="32"/>
        </w:rPr>
        <w:t>做到</w:t>
      </w:r>
      <w:r>
        <w:rPr>
          <w:rFonts w:ascii="Times New Roman" w:eastAsia="仿宋_GB2312" w:hAnsi="Times New Roman" w:hint="eastAsia"/>
          <w:bCs/>
          <w:sz w:val="32"/>
          <w:szCs w:val="32"/>
        </w:rPr>
        <w:t>“应公开</w:t>
      </w:r>
      <w:r>
        <w:rPr>
          <w:rFonts w:ascii="Times New Roman" w:eastAsia="仿宋_GB2312" w:hAnsi="Times New Roman" w:hint="eastAsia"/>
          <w:bCs/>
          <w:sz w:val="32"/>
          <w:szCs w:val="32"/>
        </w:rPr>
        <w:t>、</w:t>
      </w:r>
      <w:r>
        <w:rPr>
          <w:rFonts w:ascii="Times New Roman" w:eastAsia="仿宋_GB2312" w:hAnsi="Times New Roman" w:hint="eastAsia"/>
          <w:bCs/>
          <w:sz w:val="32"/>
          <w:szCs w:val="32"/>
        </w:rPr>
        <w:t>尽公开”。</w:t>
      </w:r>
    </w:p>
    <w:p w14:paraId="209ED92D" w14:textId="77777777" w:rsidR="00694F52" w:rsidRDefault="00360393">
      <w:pPr>
        <w:spacing w:line="560" w:lineRule="exact"/>
        <w:ind w:firstLineChars="200" w:firstLine="672"/>
        <w:rPr>
          <w:rFonts w:ascii="Times New Roman" w:eastAsia="楷体_GB2312" w:hAnsi="Times New Roman"/>
          <w:spacing w:val="8"/>
          <w:kern w:val="0"/>
          <w:sz w:val="32"/>
          <w:szCs w:val="32"/>
        </w:rPr>
      </w:pPr>
      <w:r>
        <w:rPr>
          <w:rFonts w:ascii="Times New Roman" w:eastAsia="楷体_GB2312" w:hAnsi="Times New Roman"/>
          <w:spacing w:val="8"/>
          <w:kern w:val="0"/>
          <w:sz w:val="32"/>
          <w:szCs w:val="32"/>
        </w:rPr>
        <w:t>（</w:t>
      </w:r>
      <w:r>
        <w:rPr>
          <w:rFonts w:ascii="Times New Roman" w:eastAsia="楷体_GB2312" w:hAnsi="Times New Roman" w:hint="eastAsia"/>
          <w:spacing w:val="8"/>
          <w:kern w:val="0"/>
          <w:sz w:val="32"/>
          <w:szCs w:val="32"/>
        </w:rPr>
        <w:t>三</w:t>
      </w:r>
      <w:r>
        <w:rPr>
          <w:rFonts w:ascii="Times New Roman" w:eastAsia="楷体_GB2312" w:hAnsi="Times New Roman"/>
          <w:spacing w:val="8"/>
          <w:kern w:val="0"/>
          <w:sz w:val="32"/>
          <w:szCs w:val="32"/>
        </w:rPr>
        <w:t>）依申请公开</w:t>
      </w:r>
    </w:p>
    <w:p w14:paraId="636B2BF2" w14:textId="77777777" w:rsidR="00694F52" w:rsidRDefault="0036039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本年度</w:t>
      </w:r>
      <w:r>
        <w:rPr>
          <w:rFonts w:ascii="Times New Roman" w:eastAsia="仿宋_GB2312" w:hAnsi="Times New Roman" w:hint="eastAsia"/>
          <w:sz w:val="32"/>
          <w:szCs w:val="32"/>
        </w:rPr>
        <w:t>我局</w:t>
      </w:r>
      <w:r>
        <w:rPr>
          <w:rFonts w:ascii="Times New Roman" w:eastAsia="仿宋_GB2312" w:hAnsi="Times New Roman" w:hint="eastAsia"/>
          <w:sz w:val="32"/>
          <w:szCs w:val="32"/>
        </w:rPr>
        <w:t>政府信息公开申请</w:t>
      </w:r>
      <w:r>
        <w:rPr>
          <w:rFonts w:ascii="Times New Roman" w:eastAsia="仿宋_GB2312" w:hAnsi="Times New Roman" w:hint="eastAsia"/>
          <w:sz w:val="32"/>
          <w:szCs w:val="32"/>
        </w:rPr>
        <w:t>1</w:t>
      </w:r>
      <w:r>
        <w:rPr>
          <w:rFonts w:ascii="Times New Roman" w:eastAsia="仿宋_GB2312" w:hAnsi="Times New Roman" w:hint="eastAsia"/>
          <w:sz w:val="32"/>
          <w:szCs w:val="32"/>
        </w:rPr>
        <w:t>件，</w:t>
      </w:r>
      <w:r>
        <w:rPr>
          <w:rFonts w:ascii="Times New Roman" w:eastAsia="仿宋_GB2312" w:hAnsi="Times New Roman" w:hint="eastAsia"/>
          <w:sz w:val="32"/>
          <w:szCs w:val="32"/>
        </w:rPr>
        <w:t>已</w:t>
      </w:r>
      <w:r>
        <w:rPr>
          <w:rFonts w:ascii="Times New Roman" w:eastAsia="仿宋_GB2312" w:hAnsi="Times New Roman" w:hint="eastAsia"/>
          <w:sz w:val="32"/>
          <w:szCs w:val="32"/>
        </w:rPr>
        <w:t>在法定期限内办结答复，答复办结率</w:t>
      </w:r>
      <w:r>
        <w:rPr>
          <w:rFonts w:ascii="Times New Roman" w:eastAsia="仿宋_GB2312" w:hAnsi="Times New Roman" w:hint="eastAsia"/>
          <w:sz w:val="32"/>
          <w:szCs w:val="32"/>
        </w:rPr>
        <w:t>100%</w:t>
      </w:r>
      <w:r>
        <w:rPr>
          <w:rFonts w:ascii="Times New Roman" w:eastAsia="仿宋_GB2312" w:hAnsi="Times New Roman" w:hint="eastAsia"/>
          <w:sz w:val="32"/>
          <w:szCs w:val="32"/>
        </w:rPr>
        <w:t>。办理过程中严格遵循法定程序，确保事实认定清晰、法律依据准确、答复内容规范，切实保障申请人合法权益。全年未发生因信息公开引发的行政复议、行政诉讼案件。</w:t>
      </w:r>
    </w:p>
    <w:p w14:paraId="61DAF0C2" w14:textId="77777777" w:rsidR="00694F52" w:rsidRDefault="00360393">
      <w:pPr>
        <w:spacing w:line="560" w:lineRule="exact"/>
        <w:ind w:firstLineChars="200" w:firstLine="672"/>
        <w:rPr>
          <w:rFonts w:ascii="楷体_GB2312" w:eastAsia="楷体_GB2312" w:hAnsi="楷体_GB2312" w:cs="楷体_GB2312"/>
          <w:spacing w:val="8"/>
          <w:kern w:val="0"/>
          <w:sz w:val="32"/>
          <w:szCs w:val="32"/>
        </w:rPr>
      </w:pPr>
      <w:r>
        <w:rPr>
          <w:rFonts w:ascii="楷体_GB2312" w:eastAsia="楷体_GB2312" w:hAnsi="楷体_GB2312" w:cs="楷体_GB2312" w:hint="eastAsia"/>
          <w:spacing w:val="8"/>
          <w:kern w:val="0"/>
          <w:sz w:val="32"/>
          <w:szCs w:val="32"/>
        </w:rPr>
        <w:t>（</w:t>
      </w:r>
      <w:r>
        <w:rPr>
          <w:rFonts w:ascii="楷体_GB2312" w:eastAsia="楷体_GB2312" w:hAnsi="楷体_GB2312" w:cs="楷体_GB2312" w:hint="eastAsia"/>
          <w:spacing w:val="8"/>
          <w:kern w:val="0"/>
          <w:sz w:val="32"/>
          <w:szCs w:val="32"/>
        </w:rPr>
        <w:t>四</w:t>
      </w:r>
      <w:r>
        <w:rPr>
          <w:rFonts w:ascii="楷体_GB2312" w:eastAsia="楷体_GB2312" w:hAnsi="楷体_GB2312" w:cs="楷体_GB2312" w:hint="eastAsia"/>
          <w:spacing w:val="8"/>
          <w:kern w:val="0"/>
          <w:sz w:val="32"/>
          <w:szCs w:val="32"/>
        </w:rPr>
        <w:t>）强化政府信息管理</w:t>
      </w:r>
    </w:p>
    <w:p w14:paraId="78A4368E" w14:textId="77777777" w:rsidR="00694F52" w:rsidRDefault="00360393">
      <w:pPr>
        <w:widowControl w:val="0"/>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一是动态更新政务信息。</w:t>
      </w:r>
      <w:r>
        <w:rPr>
          <w:rFonts w:ascii="仿宋_GB2312" w:eastAsia="仿宋_GB2312" w:hAnsi="仿宋_GB2312" w:cs="仿宋_GB2312" w:hint="eastAsia"/>
          <w:bCs/>
          <w:sz w:val="32"/>
          <w:szCs w:val="32"/>
        </w:rPr>
        <w:t>对照</w:t>
      </w:r>
      <w:r>
        <w:rPr>
          <w:rFonts w:ascii="仿宋_GB2312" w:eastAsia="仿宋_GB2312" w:hAnsi="仿宋_GB2312" w:cs="仿宋_GB2312" w:hint="eastAsia"/>
          <w:bCs/>
          <w:sz w:val="32"/>
          <w:szCs w:val="32"/>
        </w:rPr>
        <w:t>市局下发</w:t>
      </w:r>
      <w:r>
        <w:rPr>
          <w:rFonts w:ascii="仿宋_GB2312" w:eastAsia="仿宋_GB2312" w:hAnsi="仿宋_GB2312" w:cs="仿宋_GB2312" w:hint="eastAsia"/>
          <w:bCs/>
          <w:sz w:val="32"/>
          <w:szCs w:val="32"/>
        </w:rPr>
        <w:t>最新权责清单，修订完善《主动公开事项清单》，及时更新机构职能、办事指南等基础信息，同步在</w:t>
      </w:r>
      <w:r>
        <w:rPr>
          <w:rFonts w:ascii="仿宋_GB2312" w:eastAsia="仿宋_GB2312" w:hAnsi="仿宋_GB2312" w:cs="仿宋_GB2312" w:hint="eastAsia"/>
          <w:bCs/>
          <w:sz w:val="32"/>
          <w:szCs w:val="32"/>
        </w:rPr>
        <w:t>“首都之窗”</w:t>
      </w:r>
      <w:r>
        <w:rPr>
          <w:rFonts w:ascii="仿宋_GB2312" w:eastAsia="仿宋_GB2312" w:hAnsi="仿宋_GB2312" w:cs="仿宋_GB2312" w:hint="eastAsia"/>
          <w:bCs/>
          <w:sz w:val="32"/>
          <w:szCs w:val="32"/>
        </w:rPr>
        <w:t>发布年度工作报告，确保公众获取信息的时效性与准确性。</w:t>
      </w:r>
      <w:r>
        <w:rPr>
          <w:rFonts w:ascii="仿宋_GB2312" w:eastAsia="仿宋_GB2312" w:hAnsi="仿宋_GB2312" w:cs="仿宋_GB2312" w:hint="eastAsia"/>
          <w:b/>
          <w:sz w:val="32"/>
          <w:szCs w:val="32"/>
        </w:rPr>
        <w:t>二</w:t>
      </w:r>
      <w:r>
        <w:rPr>
          <w:rFonts w:ascii="仿宋_GB2312" w:eastAsia="仿宋_GB2312" w:hAnsi="仿宋_GB2312" w:cs="仿宋_GB2312" w:hint="eastAsia"/>
          <w:b/>
          <w:sz w:val="32"/>
          <w:szCs w:val="32"/>
        </w:rPr>
        <w:t>是</w:t>
      </w:r>
      <w:r>
        <w:rPr>
          <w:rFonts w:ascii="仿宋_GB2312" w:eastAsia="仿宋_GB2312" w:hAnsi="仿宋_GB2312" w:cs="仿宋_GB2312" w:hint="eastAsia"/>
          <w:b/>
          <w:sz w:val="32"/>
          <w:szCs w:val="32"/>
        </w:rPr>
        <w:t>筑牢</w:t>
      </w:r>
      <w:r>
        <w:rPr>
          <w:rFonts w:ascii="仿宋_GB2312" w:eastAsia="仿宋_GB2312" w:hAnsi="仿宋_GB2312" w:cs="仿宋_GB2312" w:hint="eastAsia"/>
          <w:b/>
          <w:sz w:val="32"/>
          <w:szCs w:val="32"/>
        </w:rPr>
        <w:t>保密审查</w:t>
      </w:r>
      <w:r>
        <w:rPr>
          <w:rFonts w:ascii="仿宋_GB2312" w:eastAsia="仿宋_GB2312" w:hAnsi="仿宋_GB2312" w:cs="仿宋_GB2312" w:hint="eastAsia"/>
          <w:b/>
          <w:sz w:val="32"/>
          <w:szCs w:val="32"/>
        </w:rPr>
        <w:t>防线</w:t>
      </w:r>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严格执行《北京市政府信息公开专栏信息发布管理办法》，细化公开前保密审查流程，明确审查责任主体与审核节点，对拟公开信息实行“双人审核、多级复核”，坚决杜绝泄密风险。</w:t>
      </w:r>
    </w:p>
    <w:p w14:paraId="2BAEA591" w14:textId="77777777" w:rsidR="00694F52" w:rsidRDefault="00360393">
      <w:pPr>
        <w:widowControl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）推动政府信息公开平台建设</w:t>
      </w:r>
    </w:p>
    <w:p w14:paraId="2F332FA7" w14:textId="77777777" w:rsidR="00694F52" w:rsidRDefault="0036039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构建“门户网站</w:t>
      </w:r>
      <w:r>
        <w:rPr>
          <w:rFonts w:ascii="Times New Roman" w:eastAsia="仿宋_GB2312" w:hAnsi="Times New Roman" w:hint="eastAsia"/>
          <w:sz w:val="32"/>
          <w:szCs w:val="32"/>
        </w:rPr>
        <w:t xml:space="preserve"> + </w:t>
      </w:r>
      <w:r>
        <w:rPr>
          <w:rFonts w:ascii="Times New Roman" w:eastAsia="仿宋_GB2312" w:hAnsi="Times New Roman" w:hint="eastAsia"/>
          <w:sz w:val="32"/>
          <w:szCs w:val="32"/>
        </w:rPr>
        <w:t>微信公众号”协同联动的公开矩阵，强化平台内容融合与更新同步。安排专人定期进行日常维护，确保内容及时更新，</w:t>
      </w:r>
      <w:r>
        <w:rPr>
          <w:rFonts w:ascii="Times New Roman" w:eastAsia="仿宋_GB2312" w:hAnsi="Times New Roman"/>
          <w:sz w:val="32"/>
          <w:szCs w:val="32"/>
        </w:rPr>
        <w:t>表述准确无误</w:t>
      </w:r>
      <w:r>
        <w:rPr>
          <w:rFonts w:ascii="Times New Roman" w:eastAsia="仿宋_GB2312" w:hAnsi="Times New Roman" w:hint="eastAsia"/>
          <w:sz w:val="32"/>
          <w:szCs w:val="32"/>
        </w:rPr>
        <w:t>。</w:t>
      </w:r>
      <w:r>
        <w:rPr>
          <w:rFonts w:ascii="Times New Roman" w:eastAsia="仿宋_GB2312" w:hAnsi="Times New Roman"/>
          <w:sz w:val="32"/>
          <w:szCs w:val="32"/>
        </w:rPr>
        <w:t>全年通过</w:t>
      </w:r>
      <w:r>
        <w:rPr>
          <w:rFonts w:ascii="Times New Roman" w:eastAsia="仿宋_GB2312" w:hAnsi="Times New Roman"/>
          <w:sz w:val="32"/>
          <w:szCs w:val="32"/>
        </w:rPr>
        <w:t>“</w:t>
      </w:r>
      <w:r>
        <w:rPr>
          <w:rFonts w:ascii="Times New Roman" w:eastAsia="仿宋_GB2312" w:hAnsi="Times New Roman"/>
          <w:sz w:val="32"/>
          <w:szCs w:val="32"/>
        </w:rPr>
        <w:t>丰台区退役军人事务局</w:t>
      </w:r>
      <w:r>
        <w:rPr>
          <w:rFonts w:ascii="Times New Roman" w:eastAsia="仿宋_GB2312" w:hAnsi="Times New Roman"/>
          <w:sz w:val="32"/>
          <w:szCs w:val="32"/>
        </w:rPr>
        <w:t>”</w:t>
      </w:r>
      <w:r>
        <w:rPr>
          <w:rFonts w:ascii="Times New Roman" w:eastAsia="仿宋_GB2312" w:hAnsi="Times New Roman"/>
          <w:sz w:val="32"/>
          <w:szCs w:val="32"/>
        </w:rPr>
        <w:t>微信公众号</w:t>
      </w:r>
      <w:r>
        <w:rPr>
          <w:rFonts w:ascii="Times New Roman" w:eastAsia="仿宋_GB2312" w:hAnsi="Times New Roman" w:hint="eastAsia"/>
          <w:sz w:val="32"/>
          <w:szCs w:val="32"/>
        </w:rPr>
        <w:t>发布政策解读、</w:t>
      </w:r>
      <w:r>
        <w:rPr>
          <w:rFonts w:ascii="Times New Roman" w:eastAsia="仿宋_GB2312" w:hAnsi="Times New Roman" w:hint="eastAsia"/>
          <w:sz w:val="32"/>
          <w:szCs w:val="32"/>
        </w:rPr>
        <w:t>活动预告等</w:t>
      </w:r>
      <w:r>
        <w:rPr>
          <w:rFonts w:ascii="Times New Roman" w:eastAsia="仿宋_GB2312" w:hAnsi="Times New Roman" w:hint="eastAsia"/>
          <w:sz w:val="32"/>
          <w:szCs w:val="32"/>
        </w:rPr>
        <w:t>各类动态</w:t>
      </w:r>
      <w:r>
        <w:rPr>
          <w:rFonts w:ascii="Times New Roman" w:eastAsia="仿宋_GB2312" w:hAnsi="Times New Roman" w:hint="eastAsia"/>
          <w:sz w:val="32"/>
          <w:szCs w:val="32"/>
        </w:rPr>
        <w:t>，</w:t>
      </w:r>
      <w:r>
        <w:rPr>
          <w:rFonts w:ascii="Times New Roman" w:eastAsia="仿宋_GB2312" w:hAnsi="Times New Roman" w:hint="eastAsia"/>
          <w:sz w:val="32"/>
          <w:szCs w:val="32"/>
        </w:rPr>
        <w:lastRenderedPageBreak/>
        <w:t>打造指尖上的“政策知识库”与“服务直通车”，提升信息获取便捷度。</w:t>
      </w:r>
    </w:p>
    <w:p w14:paraId="73317960" w14:textId="77777777" w:rsidR="00694F52" w:rsidRDefault="00360393">
      <w:pPr>
        <w:widowControl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六</w:t>
      </w:r>
      <w:r>
        <w:rPr>
          <w:rFonts w:ascii="楷体_GB2312" w:eastAsia="楷体_GB2312" w:hAnsi="楷体_GB2312" w:cs="楷体_GB2312" w:hint="eastAsia"/>
          <w:sz w:val="32"/>
          <w:szCs w:val="32"/>
        </w:rPr>
        <w:t>）监督保障等方面</w:t>
      </w:r>
    </w:p>
    <w:p w14:paraId="4BBED223" w14:textId="77777777" w:rsidR="00694F52" w:rsidRDefault="0036039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公民、法人或者其他组织认为行政机关在政府信息公开工作中的具体行政行为侵犯其合法权益的，可以依法申请行政复议或者提起行政诉讼。</w:t>
      </w:r>
    </w:p>
    <w:p w14:paraId="017093C3" w14:textId="77777777" w:rsidR="00694F52" w:rsidRDefault="0036039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公民、法人或者其他组织认为行政机关不依法履行政府信息公开义务的，可以向上级行政机关或者政府信息公开工作主</w:t>
      </w:r>
      <w:r>
        <w:rPr>
          <w:rFonts w:ascii="Times New Roman" w:eastAsia="仿宋_GB2312" w:hAnsi="Times New Roman"/>
          <w:sz w:val="32"/>
          <w:szCs w:val="32"/>
        </w:rPr>
        <w:t>管部门举报。</w:t>
      </w:r>
    </w:p>
    <w:p w14:paraId="03DB166C" w14:textId="77777777" w:rsidR="00694F52" w:rsidRDefault="00694F52">
      <w:pPr>
        <w:pStyle w:val="a0"/>
      </w:pPr>
    </w:p>
    <w:p w14:paraId="1BCDC776" w14:textId="77777777" w:rsidR="00694F52" w:rsidRDefault="0036039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sz w:val="32"/>
          <w:szCs w:val="32"/>
        </w:rPr>
        <w:t>、</w:t>
      </w:r>
      <w:r>
        <w:rPr>
          <w:rFonts w:ascii="黑体" w:eastAsia="黑体" w:hAnsi="黑体" w:cs="黑体" w:hint="eastAsia"/>
          <w:sz w:val="32"/>
          <w:szCs w:val="32"/>
        </w:rPr>
        <w:t>主动公开政府信息情况</w:t>
      </w: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694F52" w14:paraId="72AFE796" w14:textId="7777777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14:paraId="43210568" w14:textId="77777777" w:rsidR="00694F52" w:rsidRDefault="00360393">
            <w:pPr>
              <w:jc w:val="center"/>
              <w:rPr>
                <w:rFonts w:ascii="宋体" w:hAnsi="宋体" w:cs="宋体"/>
                <w:color w:val="000000"/>
                <w:kern w:val="0"/>
                <w:sz w:val="20"/>
                <w:lang w:bidi="ar"/>
              </w:rPr>
            </w:pPr>
            <w:r>
              <w:rPr>
                <w:rFonts w:ascii="宋体" w:hAnsi="宋体" w:cs="宋体" w:hint="eastAsia"/>
                <w:color w:val="000000"/>
                <w:kern w:val="0"/>
                <w:sz w:val="20"/>
                <w:lang w:bidi="ar"/>
              </w:rPr>
              <w:t>第二十条第（一）项</w:t>
            </w:r>
          </w:p>
        </w:tc>
      </w:tr>
      <w:tr w:rsidR="00694F52" w14:paraId="2F5A4237"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D2C297D"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461FA028" w14:textId="77777777" w:rsidR="00694F52" w:rsidRDefault="00360393">
            <w:pPr>
              <w:jc w:val="center"/>
              <w:rPr>
                <w:rFonts w:ascii="宋体" w:hAnsi="宋体" w:cs="宋体"/>
                <w:color w:val="000000"/>
                <w:kern w:val="0"/>
                <w:sz w:val="20"/>
                <w:lang w:bidi="ar"/>
              </w:rPr>
            </w:pPr>
            <w:r>
              <w:rPr>
                <w:rFonts w:ascii="宋体" w:hAnsi="宋体" w:cs="宋体" w:hint="eastAsia"/>
                <w:color w:val="000000"/>
                <w:kern w:val="0"/>
                <w:sz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1214925A"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45B8D2F1"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现行有效件</w:t>
            </w:r>
            <w:r>
              <w:rPr>
                <w:rFonts w:ascii="宋体" w:hAnsi="宋体" w:cs="宋体" w:hint="eastAsia"/>
                <w:kern w:val="0"/>
                <w:sz w:val="20"/>
                <w:lang w:bidi="ar"/>
              </w:rPr>
              <w:t>数</w:t>
            </w:r>
          </w:p>
        </w:tc>
      </w:tr>
      <w:tr w:rsidR="00694F52" w14:paraId="520C4A50"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D1E138A" w14:textId="77777777" w:rsidR="00694F52" w:rsidRDefault="00360393">
            <w:pPr>
              <w:jc w:val="left"/>
              <w:rPr>
                <w:rFonts w:ascii="Times New Roman" w:hAnsi="Times New Roman"/>
                <w:sz w:val="20"/>
              </w:rPr>
            </w:pPr>
            <w:r>
              <w:rPr>
                <w:rFonts w:ascii="宋体" w:hAnsi="宋体" w:cs="宋体" w:hint="eastAsia"/>
                <w:color w:val="000000"/>
                <w:kern w:val="0"/>
                <w:sz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3646F3E9"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3020AC79"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4B98AD1E" w14:textId="77777777" w:rsidR="00694F52" w:rsidRDefault="00360393">
            <w:pPr>
              <w:jc w:val="center"/>
              <w:rPr>
                <w:rFonts w:ascii="Times New Roman" w:hAnsi="Times New Roman"/>
                <w:sz w:val="20"/>
              </w:rPr>
            </w:pPr>
            <w:r>
              <w:rPr>
                <w:rFonts w:cs="Calibri"/>
                <w:kern w:val="0"/>
                <w:sz w:val="20"/>
                <w:lang w:bidi="ar"/>
              </w:rPr>
              <w:t>0</w:t>
            </w:r>
          </w:p>
        </w:tc>
      </w:tr>
      <w:tr w:rsidR="00694F52" w14:paraId="7713C642"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34EF13C" w14:textId="77777777" w:rsidR="00694F52" w:rsidRDefault="00360393">
            <w:pPr>
              <w:jc w:val="left"/>
              <w:rPr>
                <w:rFonts w:ascii="Times New Roman" w:hAnsi="Times New Roman"/>
                <w:sz w:val="20"/>
              </w:rPr>
            </w:pPr>
            <w:r>
              <w:rPr>
                <w:rFonts w:ascii="宋体" w:hAnsi="宋体" w:cs="宋体" w:hint="eastAsia"/>
                <w:color w:val="000000"/>
                <w:kern w:val="0"/>
                <w:sz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151F098C"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4DF19D7F" w14:textId="77777777" w:rsidR="00694F52" w:rsidRDefault="00360393">
            <w:pPr>
              <w:jc w:val="center"/>
              <w:rPr>
                <w:rFonts w:ascii="Times New Roman" w:hAnsi="Times New Roman"/>
                <w:sz w:val="20"/>
              </w:rPr>
            </w:pPr>
            <w:r>
              <w:rPr>
                <w:rFonts w:ascii="Times New Roman" w:hAnsi="Times New Roman" w:hint="eastAsia"/>
                <w:sz w:val="20"/>
              </w:rPr>
              <w:t>0</w:t>
            </w:r>
          </w:p>
        </w:tc>
        <w:tc>
          <w:tcPr>
            <w:tcW w:w="2435" w:type="dxa"/>
            <w:tcBorders>
              <w:top w:val="nil"/>
              <w:left w:val="nil"/>
              <w:bottom w:val="single" w:sz="8" w:space="0" w:color="auto"/>
              <w:right w:val="single" w:sz="8" w:space="0" w:color="auto"/>
            </w:tcBorders>
            <w:tcMar>
              <w:left w:w="57" w:type="dxa"/>
              <w:right w:w="57" w:type="dxa"/>
            </w:tcMar>
            <w:vAlign w:val="center"/>
          </w:tcPr>
          <w:p w14:paraId="74C74685" w14:textId="77777777" w:rsidR="00694F52" w:rsidRDefault="00360393">
            <w:pPr>
              <w:jc w:val="center"/>
              <w:rPr>
                <w:rFonts w:ascii="Times New Roman" w:hAnsi="Times New Roman"/>
                <w:sz w:val="20"/>
              </w:rPr>
            </w:pPr>
            <w:r>
              <w:rPr>
                <w:rFonts w:cs="Calibri"/>
                <w:kern w:val="0"/>
                <w:sz w:val="20"/>
                <w:lang w:bidi="ar"/>
              </w:rPr>
              <w:t>0</w:t>
            </w:r>
          </w:p>
        </w:tc>
      </w:tr>
      <w:tr w:rsidR="00694F52" w14:paraId="24E803B7"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7CCE5D8D"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第二十条第（五）项</w:t>
            </w:r>
          </w:p>
        </w:tc>
      </w:tr>
      <w:tr w:rsidR="00694F52" w14:paraId="132C27CD"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43EAC2A"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14:paraId="1296C133"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本年处理决定数量</w:t>
            </w:r>
          </w:p>
        </w:tc>
      </w:tr>
      <w:tr w:rsidR="00694F52" w14:paraId="5DEAA525"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9DF76CA" w14:textId="77777777" w:rsidR="00694F52" w:rsidRDefault="00360393">
            <w:pPr>
              <w:jc w:val="left"/>
              <w:rPr>
                <w:rFonts w:ascii="Times New Roman" w:hAnsi="Times New Roman"/>
                <w:sz w:val="20"/>
              </w:rPr>
            </w:pPr>
            <w:r>
              <w:rPr>
                <w:rFonts w:ascii="宋体" w:hAnsi="宋体" w:cs="宋体" w:hint="eastAsia"/>
                <w:color w:val="000000"/>
                <w:kern w:val="0"/>
                <w:sz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66E21BFE" w14:textId="77777777" w:rsidR="00694F52" w:rsidRDefault="00360393">
            <w:pPr>
              <w:jc w:val="center"/>
              <w:rPr>
                <w:rFonts w:ascii="Times New Roman" w:hAnsi="Times New Roman"/>
                <w:sz w:val="20"/>
              </w:rPr>
            </w:pPr>
            <w:r>
              <w:rPr>
                <w:rFonts w:cs="Calibri"/>
                <w:kern w:val="0"/>
                <w:sz w:val="20"/>
                <w:lang w:bidi="ar"/>
              </w:rPr>
              <w:t>0</w:t>
            </w:r>
          </w:p>
        </w:tc>
      </w:tr>
      <w:tr w:rsidR="00694F52" w14:paraId="6887839E"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789C4683"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第二十条第（六）项</w:t>
            </w:r>
          </w:p>
        </w:tc>
      </w:tr>
      <w:tr w:rsidR="00694F52" w14:paraId="04DC937D"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9671E2B"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6DB9FEA1"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本年处理决定数量</w:t>
            </w:r>
          </w:p>
        </w:tc>
      </w:tr>
      <w:tr w:rsidR="00694F52" w14:paraId="5A608C82"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8543EA1" w14:textId="77777777" w:rsidR="00694F52" w:rsidRDefault="00360393">
            <w:pPr>
              <w:jc w:val="left"/>
              <w:rPr>
                <w:rFonts w:ascii="Times New Roman" w:hAnsi="Times New Roman"/>
                <w:sz w:val="20"/>
              </w:rPr>
            </w:pPr>
            <w:r>
              <w:rPr>
                <w:rFonts w:ascii="宋体" w:hAnsi="宋体" w:cs="宋体" w:hint="eastAsia"/>
                <w:color w:val="000000"/>
                <w:kern w:val="0"/>
                <w:sz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18C5240D"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0</w:t>
            </w:r>
          </w:p>
        </w:tc>
      </w:tr>
      <w:tr w:rsidR="00694F52" w14:paraId="5B1A24C4"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C5B002E" w14:textId="77777777" w:rsidR="00694F52" w:rsidRDefault="00360393">
            <w:pPr>
              <w:jc w:val="left"/>
              <w:rPr>
                <w:rFonts w:ascii="Times New Roman" w:hAnsi="Times New Roman"/>
                <w:sz w:val="20"/>
              </w:rPr>
            </w:pPr>
            <w:r>
              <w:rPr>
                <w:rFonts w:ascii="宋体" w:hAnsi="宋体" w:cs="宋体" w:hint="eastAsia"/>
                <w:color w:val="000000"/>
                <w:kern w:val="0"/>
                <w:sz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2AADB171"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0</w:t>
            </w:r>
          </w:p>
        </w:tc>
      </w:tr>
      <w:tr w:rsidR="00694F52" w14:paraId="5CAA275E"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732040FB"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第二十条第（八）项</w:t>
            </w:r>
          </w:p>
        </w:tc>
      </w:tr>
      <w:tr w:rsidR="00694F52" w14:paraId="1639397A"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0662B1C"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14:paraId="426A4A9C" w14:textId="77777777" w:rsidR="00694F52" w:rsidRDefault="00360393">
            <w:pPr>
              <w:jc w:val="center"/>
              <w:rPr>
                <w:rFonts w:ascii="Times New Roman" w:hAnsi="Times New Roman"/>
                <w:sz w:val="20"/>
              </w:rPr>
            </w:pPr>
            <w:r>
              <w:rPr>
                <w:rFonts w:ascii="宋体" w:hAnsi="宋体" w:cs="宋体" w:hint="eastAsia"/>
                <w:color w:val="000000"/>
                <w:kern w:val="0"/>
                <w:sz w:val="20"/>
                <w:lang w:bidi="ar"/>
              </w:rPr>
              <w:t>本年收费金额（单位：万元）</w:t>
            </w:r>
          </w:p>
        </w:tc>
      </w:tr>
      <w:tr w:rsidR="00694F52" w14:paraId="6A62A9A0"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879B756" w14:textId="77777777" w:rsidR="00694F52" w:rsidRDefault="00360393">
            <w:pPr>
              <w:jc w:val="left"/>
              <w:rPr>
                <w:rFonts w:ascii="Times New Roman" w:hAnsi="Times New Roman"/>
                <w:sz w:val="20"/>
              </w:rPr>
            </w:pPr>
            <w:r>
              <w:rPr>
                <w:rFonts w:ascii="宋体" w:hAnsi="宋体" w:cs="宋体" w:hint="eastAsia"/>
                <w:color w:val="000000"/>
                <w:kern w:val="0"/>
                <w:sz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7E75D2E3" w14:textId="77777777" w:rsidR="00694F52" w:rsidRDefault="00360393">
            <w:pPr>
              <w:widowControl w:val="0"/>
              <w:jc w:val="center"/>
              <w:rPr>
                <w:rFonts w:ascii="宋体" w:hAnsi="Times New Roman"/>
                <w:sz w:val="20"/>
              </w:rPr>
            </w:pPr>
            <w:r>
              <w:rPr>
                <w:rFonts w:ascii="宋体" w:hAnsi="Times New Roman" w:hint="eastAsia"/>
                <w:sz w:val="20"/>
              </w:rPr>
              <w:t>0</w:t>
            </w:r>
          </w:p>
        </w:tc>
      </w:tr>
    </w:tbl>
    <w:p w14:paraId="154A9869" w14:textId="77777777" w:rsidR="00694F52" w:rsidRDefault="00694F52">
      <w:pPr>
        <w:pStyle w:val="a0"/>
      </w:pPr>
    </w:p>
    <w:p w14:paraId="4742EB6F" w14:textId="77777777" w:rsidR="00694F52" w:rsidRDefault="0036039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sz w:val="32"/>
          <w:szCs w:val="32"/>
        </w:rPr>
        <w:t>、</w:t>
      </w:r>
      <w:r>
        <w:rPr>
          <w:rFonts w:ascii="黑体" w:eastAsia="黑体" w:hAnsi="黑体" w:cs="黑体" w:hint="eastAsia"/>
          <w:sz w:val="32"/>
          <w:szCs w:val="32"/>
        </w:rPr>
        <w:t>收到和处理政府信息公开申请情况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9"/>
        <w:gridCol w:w="943"/>
        <w:gridCol w:w="3220"/>
        <w:gridCol w:w="688"/>
        <w:gridCol w:w="688"/>
        <w:gridCol w:w="688"/>
        <w:gridCol w:w="688"/>
        <w:gridCol w:w="688"/>
        <w:gridCol w:w="688"/>
        <w:gridCol w:w="688"/>
      </w:tblGrid>
      <w:tr w:rsidR="00694F52" w14:paraId="6C9E6D07" w14:textId="77777777">
        <w:trPr>
          <w:jc w:val="center"/>
        </w:trPr>
        <w:tc>
          <w:tcPr>
            <w:tcW w:w="5150"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72F25DF6" w14:textId="77777777" w:rsidR="00694F52" w:rsidRDefault="00360393">
            <w:pPr>
              <w:jc w:val="left"/>
              <w:rPr>
                <w:rFonts w:ascii="Times New Roman" w:hAnsi="Times New Roman"/>
                <w:szCs w:val="22"/>
              </w:rPr>
            </w:pPr>
            <w:r>
              <w:rPr>
                <w:rFonts w:ascii="楷体" w:eastAsia="楷体" w:hAnsi="楷体" w:cs="楷体"/>
                <w:kern w:val="0"/>
                <w:sz w:val="20"/>
                <w:lang w:bidi="ar"/>
              </w:rPr>
              <w:t>（本列数据的勾稽关系为：第一项加第二项之和，等于第三项加第四项之和）</w:t>
            </w:r>
          </w:p>
        </w:tc>
        <w:tc>
          <w:tcPr>
            <w:tcW w:w="4998"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25013021" w14:textId="77777777" w:rsidR="00694F52" w:rsidRDefault="00360393">
            <w:pPr>
              <w:jc w:val="center"/>
              <w:rPr>
                <w:rFonts w:ascii="Times New Roman" w:hAnsi="Times New Roman"/>
                <w:szCs w:val="22"/>
              </w:rPr>
            </w:pPr>
            <w:r>
              <w:rPr>
                <w:rFonts w:ascii="宋体" w:hAnsi="宋体" w:cs="宋体" w:hint="eastAsia"/>
                <w:kern w:val="0"/>
                <w:sz w:val="20"/>
                <w:lang w:bidi="ar"/>
              </w:rPr>
              <w:t>申请人情况</w:t>
            </w:r>
          </w:p>
        </w:tc>
      </w:tr>
      <w:tr w:rsidR="00694F52" w14:paraId="50C5DAB7" w14:textId="77777777">
        <w:trPr>
          <w:jc w:val="center"/>
        </w:trPr>
        <w:tc>
          <w:tcPr>
            <w:tcW w:w="5150"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4366C72B" w14:textId="77777777" w:rsidR="00694F52" w:rsidRDefault="00694F52">
            <w:pPr>
              <w:widowControl w:val="0"/>
              <w:rPr>
                <w:rFonts w:ascii="宋体" w:hAnsi="Times New Roman"/>
                <w:sz w:val="24"/>
                <w:szCs w:val="24"/>
              </w:rPr>
            </w:pPr>
          </w:p>
        </w:tc>
        <w:tc>
          <w:tcPr>
            <w:tcW w:w="714"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14:paraId="35AC68FC" w14:textId="77777777" w:rsidR="00694F52" w:rsidRDefault="00360393">
            <w:pPr>
              <w:jc w:val="center"/>
              <w:rPr>
                <w:rFonts w:ascii="Times New Roman" w:hAnsi="Times New Roman"/>
                <w:szCs w:val="22"/>
              </w:rPr>
            </w:pPr>
            <w:r>
              <w:rPr>
                <w:rFonts w:ascii="宋体" w:hAnsi="宋体" w:cs="宋体" w:hint="eastAsia"/>
                <w:kern w:val="0"/>
                <w:sz w:val="20"/>
                <w:lang w:bidi="ar"/>
              </w:rPr>
              <w:t>自然人</w:t>
            </w:r>
          </w:p>
        </w:tc>
        <w:tc>
          <w:tcPr>
            <w:tcW w:w="357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49C219D2" w14:textId="77777777" w:rsidR="00694F52" w:rsidRDefault="00360393">
            <w:pPr>
              <w:jc w:val="center"/>
              <w:rPr>
                <w:rFonts w:ascii="Times New Roman" w:hAnsi="Times New Roman"/>
                <w:szCs w:val="22"/>
              </w:rPr>
            </w:pPr>
            <w:r>
              <w:rPr>
                <w:rFonts w:ascii="宋体" w:hAnsi="宋体" w:cs="宋体" w:hint="eastAsia"/>
                <w:kern w:val="0"/>
                <w:sz w:val="20"/>
                <w:lang w:bidi="ar"/>
              </w:rPr>
              <w:t>法人或其他组织</w:t>
            </w:r>
          </w:p>
        </w:tc>
        <w:tc>
          <w:tcPr>
            <w:tcW w:w="714"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523C9782" w14:textId="77777777" w:rsidR="00694F52" w:rsidRDefault="00360393">
            <w:pPr>
              <w:jc w:val="center"/>
              <w:rPr>
                <w:rFonts w:ascii="Times New Roman" w:hAnsi="Times New Roman"/>
                <w:szCs w:val="22"/>
              </w:rPr>
            </w:pPr>
            <w:r>
              <w:rPr>
                <w:rFonts w:ascii="宋体" w:hAnsi="宋体" w:cs="宋体" w:hint="eastAsia"/>
                <w:kern w:val="0"/>
                <w:sz w:val="20"/>
                <w:lang w:bidi="ar"/>
              </w:rPr>
              <w:t>总计</w:t>
            </w:r>
          </w:p>
        </w:tc>
      </w:tr>
      <w:tr w:rsidR="00694F52" w14:paraId="7506FBA3" w14:textId="77777777">
        <w:trPr>
          <w:jc w:val="center"/>
        </w:trPr>
        <w:tc>
          <w:tcPr>
            <w:tcW w:w="5150"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3DB98242" w14:textId="77777777" w:rsidR="00694F52" w:rsidRDefault="00694F52">
            <w:pPr>
              <w:widowControl w:val="0"/>
              <w:rPr>
                <w:rFonts w:ascii="宋体" w:hAnsi="Times New Roman"/>
                <w:sz w:val="24"/>
                <w:szCs w:val="24"/>
              </w:rPr>
            </w:pPr>
          </w:p>
        </w:tc>
        <w:tc>
          <w:tcPr>
            <w:tcW w:w="714" w:type="dxa"/>
            <w:vMerge/>
            <w:tcBorders>
              <w:top w:val="nil"/>
              <w:left w:val="nil"/>
              <w:bottom w:val="single" w:sz="8" w:space="0" w:color="auto"/>
              <w:right w:val="single" w:sz="8" w:space="0" w:color="auto"/>
            </w:tcBorders>
            <w:shd w:val="clear" w:color="auto" w:fill="9BC2E6"/>
            <w:tcMar>
              <w:left w:w="57" w:type="dxa"/>
              <w:right w:w="57" w:type="dxa"/>
            </w:tcMar>
            <w:vAlign w:val="center"/>
          </w:tcPr>
          <w:p w14:paraId="7BF19117" w14:textId="77777777" w:rsidR="00694F52" w:rsidRDefault="00694F52">
            <w:pPr>
              <w:widowControl w:val="0"/>
              <w:rPr>
                <w:rFonts w:ascii="宋体" w:hAnsi="Times New Roman"/>
                <w:sz w:val="24"/>
                <w:szCs w:val="24"/>
              </w:rPr>
            </w:pPr>
          </w:p>
        </w:tc>
        <w:tc>
          <w:tcPr>
            <w:tcW w:w="714" w:type="dxa"/>
            <w:tcBorders>
              <w:top w:val="nil"/>
              <w:left w:val="nil"/>
              <w:bottom w:val="single" w:sz="8" w:space="0" w:color="auto"/>
              <w:right w:val="single" w:sz="8" w:space="0" w:color="auto"/>
            </w:tcBorders>
            <w:shd w:val="clear" w:color="auto" w:fill="9BC2E6"/>
            <w:tcMar>
              <w:left w:w="57" w:type="dxa"/>
              <w:right w:w="57" w:type="dxa"/>
            </w:tcMar>
            <w:vAlign w:val="center"/>
          </w:tcPr>
          <w:p w14:paraId="0D4CF35C" w14:textId="77777777" w:rsidR="00694F52" w:rsidRDefault="00360393">
            <w:pPr>
              <w:jc w:val="center"/>
              <w:rPr>
                <w:rFonts w:ascii="Times New Roman" w:hAnsi="Times New Roman"/>
                <w:szCs w:val="22"/>
              </w:rPr>
            </w:pPr>
            <w:r>
              <w:rPr>
                <w:rFonts w:ascii="宋体" w:hAnsi="宋体" w:cs="宋体" w:hint="eastAsia"/>
                <w:kern w:val="0"/>
                <w:sz w:val="20"/>
                <w:lang w:bidi="ar"/>
              </w:rPr>
              <w:t>商业</w:t>
            </w:r>
          </w:p>
          <w:p w14:paraId="760783F5" w14:textId="77777777" w:rsidR="00694F52" w:rsidRDefault="00360393">
            <w:pPr>
              <w:jc w:val="center"/>
              <w:rPr>
                <w:rFonts w:ascii="Times New Roman" w:hAnsi="Times New Roman"/>
                <w:szCs w:val="22"/>
              </w:rPr>
            </w:pPr>
            <w:r>
              <w:rPr>
                <w:rFonts w:ascii="宋体" w:hAnsi="宋体" w:cs="宋体" w:hint="eastAsia"/>
                <w:kern w:val="0"/>
                <w:sz w:val="20"/>
                <w:lang w:bidi="ar"/>
              </w:rPr>
              <w:t>企业</w:t>
            </w:r>
          </w:p>
        </w:tc>
        <w:tc>
          <w:tcPr>
            <w:tcW w:w="714" w:type="dxa"/>
            <w:tcBorders>
              <w:top w:val="nil"/>
              <w:left w:val="nil"/>
              <w:bottom w:val="single" w:sz="8" w:space="0" w:color="auto"/>
              <w:right w:val="single" w:sz="8" w:space="0" w:color="auto"/>
            </w:tcBorders>
            <w:shd w:val="clear" w:color="auto" w:fill="9BC2E6"/>
            <w:tcMar>
              <w:left w:w="57" w:type="dxa"/>
              <w:right w:w="57" w:type="dxa"/>
            </w:tcMar>
            <w:vAlign w:val="center"/>
          </w:tcPr>
          <w:p w14:paraId="74D9527F" w14:textId="77777777" w:rsidR="00694F52" w:rsidRDefault="00360393">
            <w:pPr>
              <w:jc w:val="center"/>
              <w:rPr>
                <w:rFonts w:ascii="Times New Roman" w:hAnsi="Times New Roman"/>
                <w:szCs w:val="22"/>
              </w:rPr>
            </w:pPr>
            <w:r>
              <w:rPr>
                <w:rFonts w:ascii="宋体" w:hAnsi="宋体" w:cs="宋体" w:hint="eastAsia"/>
                <w:kern w:val="0"/>
                <w:sz w:val="20"/>
                <w:lang w:bidi="ar"/>
              </w:rPr>
              <w:t>科研</w:t>
            </w:r>
          </w:p>
          <w:p w14:paraId="673C859E" w14:textId="77777777" w:rsidR="00694F52" w:rsidRDefault="00360393">
            <w:pPr>
              <w:jc w:val="center"/>
              <w:rPr>
                <w:rFonts w:ascii="Times New Roman" w:hAnsi="Times New Roman"/>
                <w:szCs w:val="22"/>
              </w:rPr>
            </w:pPr>
            <w:r>
              <w:rPr>
                <w:rFonts w:ascii="宋体" w:hAnsi="宋体" w:cs="宋体" w:hint="eastAsia"/>
                <w:kern w:val="0"/>
                <w:sz w:val="20"/>
                <w:lang w:bidi="ar"/>
              </w:rPr>
              <w:t>机构</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7AA03401" w14:textId="77777777" w:rsidR="00694F52" w:rsidRDefault="00360393">
            <w:pPr>
              <w:jc w:val="center"/>
              <w:rPr>
                <w:rFonts w:ascii="Times New Roman" w:hAnsi="Times New Roman"/>
                <w:szCs w:val="22"/>
              </w:rPr>
            </w:pPr>
            <w:r>
              <w:rPr>
                <w:rFonts w:ascii="宋体" w:hAnsi="宋体" w:cs="宋体" w:hint="eastAsia"/>
                <w:kern w:val="0"/>
                <w:sz w:val="20"/>
                <w:lang w:bidi="ar"/>
              </w:rPr>
              <w:t>社会公益组织</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702359EC" w14:textId="77777777" w:rsidR="00694F52" w:rsidRDefault="00360393">
            <w:pPr>
              <w:jc w:val="center"/>
              <w:rPr>
                <w:rFonts w:ascii="Times New Roman" w:hAnsi="Times New Roman"/>
                <w:szCs w:val="22"/>
              </w:rPr>
            </w:pPr>
            <w:r>
              <w:rPr>
                <w:rFonts w:ascii="宋体" w:hAnsi="宋体" w:cs="宋体" w:hint="eastAsia"/>
                <w:kern w:val="0"/>
                <w:sz w:val="20"/>
                <w:lang w:bidi="ar"/>
              </w:rPr>
              <w:t>法律服务机构</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2A32608D" w14:textId="77777777" w:rsidR="00694F52" w:rsidRDefault="00360393">
            <w:pPr>
              <w:jc w:val="center"/>
              <w:rPr>
                <w:rFonts w:ascii="Times New Roman" w:hAnsi="Times New Roman"/>
                <w:szCs w:val="22"/>
              </w:rPr>
            </w:pPr>
            <w:r>
              <w:rPr>
                <w:rFonts w:ascii="宋体" w:hAnsi="宋体" w:cs="宋体" w:hint="eastAsia"/>
                <w:kern w:val="0"/>
                <w:sz w:val="20"/>
                <w:lang w:bidi="ar"/>
              </w:rPr>
              <w:t>其他</w:t>
            </w:r>
          </w:p>
        </w:tc>
        <w:tc>
          <w:tcPr>
            <w:tcW w:w="714"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0C65474C" w14:textId="77777777" w:rsidR="00694F52" w:rsidRDefault="00694F52">
            <w:pPr>
              <w:widowControl w:val="0"/>
              <w:rPr>
                <w:rFonts w:ascii="宋体" w:hAnsi="Times New Roman"/>
                <w:sz w:val="24"/>
                <w:szCs w:val="24"/>
              </w:rPr>
            </w:pPr>
          </w:p>
        </w:tc>
      </w:tr>
      <w:tr w:rsidR="00694F52" w14:paraId="44C35F29" w14:textId="77777777">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24E4307" w14:textId="77777777" w:rsidR="00694F52" w:rsidRDefault="00360393">
            <w:pPr>
              <w:jc w:val="left"/>
              <w:rPr>
                <w:rFonts w:ascii="Times New Roman" w:hAnsi="Times New Roman"/>
                <w:szCs w:val="22"/>
              </w:rPr>
            </w:pPr>
            <w:r>
              <w:rPr>
                <w:rFonts w:ascii="宋体" w:hAnsi="宋体" w:cs="宋体" w:hint="eastAsia"/>
                <w:kern w:val="0"/>
                <w:sz w:val="20"/>
                <w:lang w:bidi="ar"/>
              </w:rPr>
              <w:t>一、本年新收政府信息公开申请数量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14:paraId="6978046D" w14:textId="77777777" w:rsidR="00694F52" w:rsidRDefault="00360393">
            <w:pPr>
              <w:jc w:val="center"/>
              <w:rPr>
                <w:rFonts w:ascii="Times New Roman" w:hAnsi="Times New Roman"/>
                <w:szCs w:val="21"/>
              </w:rPr>
            </w:pPr>
            <w:r>
              <w:rPr>
                <w:rFonts w:ascii="Times New Roman" w:hAnsi="Times New Roman" w:hint="eastAsia"/>
                <w:szCs w:val="21"/>
              </w:rPr>
              <w:t>1</w:t>
            </w:r>
          </w:p>
        </w:tc>
        <w:tc>
          <w:tcPr>
            <w:tcW w:w="714" w:type="dxa"/>
            <w:tcBorders>
              <w:top w:val="nil"/>
              <w:left w:val="nil"/>
              <w:bottom w:val="single" w:sz="8" w:space="0" w:color="auto"/>
              <w:right w:val="single" w:sz="8" w:space="0" w:color="auto"/>
            </w:tcBorders>
            <w:tcMar>
              <w:left w:w="57" w:type="dxa"/>
              <w:right w:w="57" w:type="dxa"/>
            </w:tcMar>
            <w:vAlign w:val="center"/>
          </w:tcPr>
          <w:p w14:paraId="4D76F5A2"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25127213"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6BD3292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1D3240F0"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401DC62C"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50E8643E" w14:textId="77777777" w:rsidR="00694F52" w:rsidRDefault="00360393">
            <w:pPr>
              <w:jc w:val="center"/>
              <w:rPr>
                <w:rFonts w:ascii="Times New Roman" w:hAnsi="Times New Roman"/>
                <w:szCs w:val="21"/>
              </w:rPr>
            </w:pPr>
            <w:r>
              <w:rPr>
                <w:rFonts w:ascii="Times New Roman" w:hAnsi="Times New Roman"/>
                <w:szCs w:val="21"/>
              </w:rPr>
              <w:t>1</w:t>
            </w:r>
          </w:p>
        </w:tc>
      </w:tr>
      <w:tr w:rsidR="00694F52" w14:paraId="46D7AC0F" w14:textId="77777777">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419CF64" w14:textId="77777777" w:rsidR="00694F52" w:rsidRDefault="00360393">
            <w:pPr>
              <w:jc w:val="left"/>
              <w:rPr>
                <w:rFonts w:ascii="Times New Roman" w:hAnsi="Times New Roman"/>
                <w:szCs w:val="22"/>
              </w:rPr>
            </w:pPr>
            <w:r>
              <w:rPr>
                <w:rFonts w:ascii="宋体" w:hAnsi="宋体" w:cs="宋体" w:hint="eastAsia"/>
                <w:kern w:val="0"/>
                <w:sz w:val="20"/>
                <w:lang w:bidi="ar"/>
              </w:rPr>
              <w:lastRenderedPageBreak/>
              <w:t>二、上年结转政府信息公开申请数量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14:paraId="6D4819E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29797955"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6A02015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3DCE4799"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3E9BB16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5A7D93C2"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76588661"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19CAF0E4" w14:textId="77777777">
        <w:trPr>
          <w:jc w:val="center"/>
        </w:trPr>
        <w:tc>
          <w:tcPr>
            <w:tcW w:w="785"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B4D7BCA" w14:textId="77777777" w:rsidR="00694F52" w:rsidRDefault="00360393">
            <w:pPr>
              <w:jc w:val="left"/>
              <w:rPr>
                <w:rFonts w:ascii="Times New Roman" w:hAnsi="Times New Roman"/>
                <w:szCs w:val="22"/>
              </w:rPr>
            </w:pPr>
            <w:r>
              <w:rPr>
                <w:rFonts w:ascii="宋体" w:hAnsi="宋体" w:cs="宋体" w:hint="eastAsia"/>
                <w:kern w:val="0"/>
                <w:sz w:val="20"/>
                <w:lang w:bidi="ar"/>
              </w:rPr>
              <w:t>三、本年度办理结果</w:t>
            </w: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3D1613DC" w14:textId="77777777" w:rsidR="00694F52" w:rsidRDefault="00360393">
            <w:pPr>
              <w:jc w:val="left"/>
              <w:rPr>
                <w:rFonts w:ascii="Times New Roman" w:hAnsi="Times New Roman"/>
                <w:szCs w:val="22"/>
              </w:rPr>
            </w:pPr>
            <w:r>
              <w:rPr>
                <w:rFonts w:ascii="宋体" w:hAnsi="宋体" w:cs="宋体" w:hint="eastAsia"/>
                <w:kern w:val="0"/>
                <w:sz w:val="20"/>
                <w:lang w:bidi="ar"/>
              </w:rPr>
              <w:t>（一）予以公开</w:t>
            </w:r>
          </w:p>
        </w:tc>
        <w:tc>
          <w:tcPr>
            <w:tcW w:w="714" w:type="dxa"/>
            <w:tcBorders>
              <w:top w:val="nil"/>
              <w:left w:val="nil"/>
              <w:bottom w:val="single" w:sz="8" w:space="0" w:color="auto"/>
              <w:right w:val="single" w:sz="8" w:space="0" w:color="auto"/>
            </w:tcBorders>
            <w:tcMar>
              <w:left w:w="57" w:type="dxa"/>
              <w:right w:w="57" w:type="dxa"/>
            </w:tcMar>
            <w:vAlign w:val="center"/>
          </w:tcPr>
          <w:p w14:paraId="2C97F538"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73A33C35"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3162C128" w14:textId="77777777" w:rsidR="00694F52" w:rsidRDefault="00360393">
            <w:pPr>
              <w:jc w:val="center"/>
              <w:rPr>
                <w:rFonts w:ascii="Times New Roman" w:hAnsi="Times New Roman"/>
                <w:szCs w:val="21"/>
              </w:rPr>
            </w:pPr>
            <w:r>
              <w:rPr>
                <w:rFonts w:ascii="Times New Roman" w:hAnsi="Times New Roman"/>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7ABA9306"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6FCBD7A6"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5A319840"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single" w:sz="8" w:space="0" w:color="auto"/>
              <w:left w:val="nil"/>
              <w:bottom w:val="single" w:sz="8" w:space="0" w:color="auto"/>
              <w:right w:val="single" w:sz="8" w:space="0" w:color="auto"/>
            </w:tcBorders>
            <w:tcMar>
              <w:left w:w="57" w:type="dxa"/>
              <w:right w:w="57" w:type="dxa"/>
            </w:tcMar>
            <w:vAlign w:val="center"/>
          </w:tcPr>
          <w:p w14:paraId="521FC875"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4C9413F4"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A7B55D3" w14:textId="77777777" w:rsidR="00694F52" w:rsidRDefault="00694F52">
            <w:pPr>
              <w:widowControl w:val="0"/>
              <w:rPr>
                <w:rFonts w:ascii="宋体" w:hAnsi="Times New Roman"/>
                <w:sz w:val="24"/>
                <w:szCs w:val="24"/>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78E54787" w14:textId="77777777" w:rsidR="00694F52" w:rsidRDefault="00360393">
            <w:pPr>
              <w:jc w:val="left"/>
              <w:rPr>
                <w:rFonts w:ascii="Times New Roman" w:hAnsi="Times New Roman"/>
                <w:szCs w:val="22"/>
              </w:rPr>
            </w:pPr>
            <w:r>
              <w:rPr>
                <w:rFonts w:ascii="宋体" w:hAnsi="宋体" w:cs="宋体" w:hint="eastAsia"/>
                <w:kern w:val="0"/>
                <w:sz w:val="20"/>
                <w:lang w:bidi="ar"/>
              </w:rPr>
              <w:t>（二）部分公开</w:t>
            </w:r>
            <w:r>
              <w:rPr>
                <w:rFonts w:ascii="楷体" w:eastAsia="楷体" w:hAnsi="楷体" w:cs="楷体"/>
                <w:kern w:val="0"/>
                <w:sz w:val="20"/>
                <w:lang w:bidi="ar"/>
              </w:rPr>
              <w:t>（区分处理的，只计这一情形，不计其他情形）</w:t>
            </w:r>
          </w:p>
        </w:tc>
        <w:tc>
          <w:tcPr>
            <w:tcW w:w="714" w:type="dxa"/>
            <w:tcBorders>
              <w:top w:val="nil"/>
              <w:left w:val="nil"/>
              <w:bottom w:val="single" w:sz="8" w:space="0" w:color="auto"/>
              <w:right w:val="single" w:sz="8" w:space="0" w:color="auto"/>
            </w:tcBorders>
            <w:tcMar>
              <w:left w:w="57" w:type="dxa"/>
              <w:right w:w="57" w:type="dxa"/>
            </w:tcMar>
            <w:vAlign w:val="center"/>
          </w:tcPr>
          <w:p w14:paraId="5EF98092"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20858D15"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3C78AFF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0460D60D"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310CAD3B"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0F1BED7D"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6EFFA3FC"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36E43EE5"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15E4638" w14:textId="77777777" w:rsidR="00694F52" w:rsidRDefault="00694F52">
            <w:pPr>
              <w:widowControl w:val="0"/>
              <w:rPr>
                <w:rFonts w:ascii="宋体" w:hAnsi="Times New Roman"/>
                <w:sz w:val="24"/>
                <w:szCs w:val="24"/>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4B4474B4" w14:textId="77777777" w:rsidR="00694F52" w:rsidRDefault="00360393">
            <w:pPr>
              <w:jc w:val="left"/>
              <w:rPr>
                <w:rFonts w:ascii="Times New Roman" w:hAnsi="Times New Roman"/>
                <w:szCs w:val="22"/>
              </w:rPr>
            </w:pPr>
            <w:r>
              <w:rPr>
                <w:rFonts w:ascii="宋体" w:hAnsi="宋体" w:cs="宋体" w:hint="eastAsia"/>
                <w:kern w:val="0"/>
                <w:sz w:val="20"/>
                <w:lang w:bidi="ar"/>
              </w:rPr>
              <w:t>（三）不予公开</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48DBE149" w14:textId="77777777" w:rsidR="00694F52" w:rsidRDefault="00360393">
            <w:pPr>
              <w:jc w:val="left"/>
              <w:rPr>
                <w:rFonts w:ascii="Times New Roman" w:hAnsi="Times New Roman"/>
                <w:szCs w:val="22"/>
              </w:rPr>
            </w:pPr>
            <w:r>
              <w:rPr>
                <w:rFonts w:ascii="宋体" w:hAnsi="宋体" w:cs="宋体" w:hint="eastAsia"/>
                <w:kern w:val="0"/>
                <w:sz w:val="20"/>
                <w:lang w:bidi="ar"/>
              </w:rPr>
              <w:t>1.</w:t>
            </w:r>
            <w:r>
              <w:rPr>
                <w:rFonts w:ascii="宋体" w:hAnsi="宋体" w:cs="宋体" w:hint="eastAsia"/>
                <w:kern w:val="0"/>
                <w:sz w:val="20"/>
                <w:lang w:bidi="ar"/>
              </w:rPr>
              <w:t>属于国家秘密</w:t>
            </w:r>
          </w:p>
        </w:tc>
        <w:tc>
          <w:tcPr>
            <w:tcW w:w="714" w:type="dxa"/>
            <w:tcBorders>
              <w:top w:val="nil"/>
              <w:left w:val="nil"/>
              <w:bottom w:val="single" w:sz="8" w:space="0" w:color="auto"/>
              <w:right w:val="single" w:sz="8" w:space="0" w:color="auto"/>
            </w:tcBorders>
            <w:tcMar>
              <w:left w:w="57" w:type="dxa"/>
              <w:right w:w="57" w:type="dxa"/>
            </w:tcMar>
          </w:tcPr>
          <w:p w14:paraId="11BB53A5"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5EB210D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59C8F666"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5E43CA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409C13B0"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E0B9E9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single" w:sz="8" w:space="0" w:color="auto"/>
              <w:left w:val="nil"/>
              <w:bottom w:val="single" w:sz="8" w:space="0" w:color="auto"/>
              <w:right w:val="single" w:sz="8" w:space="0" w:color="auto"/>
            </w:tcBorders>
            <w:tcMar>
              <w:left w:w="57" w:type="dxa"/>
              <w:right w:w="57" w:type="dxa"/>
            </w:tcMar>
            <w:vAlign w:val="center"/>
          </w:tcPr>
          <w:p w14:paraId="7C2E651C"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4C2AA1B2"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2E9E8F3"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4C25AE5"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5AB0070C" w14:textId="77777777" w:rsidR="00694F52" w:rsidRDefault="00360393">
            <w:pPr>
              <w:jc w:val="left"/>
              <w:rPr>
                <w:rFonts w:ascii="Times New Roman" w:hAnsi="Times New Roman"/>
                <w:szCs w:val="22"/>
              </w:rPr>
            </w:pPr>
            <w:r>
              <w:rPr>
                <w:rFonts w:ascii="宋体" w:hAnsi="宋体" w:cs="宋体" w:hint="eastAsia"/>
                <w:kern w:val="0"/>
                <w:sz w:val="20"/>
                <w:lang w:bidi="ar"/>
              </w:rPr>
              <w:t>2.</w:t>
            </w:r>
            <w:r>
              <w:rPr>
                <w:rFonts w:ascii="宋体" w:hAnsi="宋体" w:cs="宋体" w:hint="eastAsia"/>
                <w:kern w:val="0"/>
                <w:sz w:val="20"/>
                <w:lang w:bidi="ar"/>
              </w:rPr>
              <w:t>其他法律行政法规禁止公开</w:t>
            </w:r>
          </w:p>
        </w:tc>
        <w:tc>
          <w:tcPr>
            <w:tcW w:w="714" w:type="dxa"/>
            <w:tcBorders>
              <w:top w:val="nil"/>
              <w:left w:val="nil"/>
              <w:bottom w:val="single" w:sz="8" w:space="0" w:color="auto"/>
              <w:right w:val="single" w:sz="8" w:space="0" w:color="auto"/>
            </w:tcBorders>
            <w:tcMar>
              <w:left w:w="57" w:type="dxa"/>
              <w:right w:w="57" w:type="dxa"/>
            </w:tcMar>
          </w:tcPr>
          <w:p w14:paraId="0DE4595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1E2296F6"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267B7A98"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21C31453"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0572E57D"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12EF26A9"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380515AF"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141A6325" w14:textId="77777777">
        <w:trPr>
          <w:trHeight w:val="311"/>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FA16501"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48CF6ADB"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C776BE4" w14:textId="77777777" w:rsidR="00694F52" w:rsidRDefault="00360393">
            <w:pPr>
              <w:jc w:val="left"/>
              <w:rPr>
                <w:rFonts w:ascii="Times New Roman" w:hAnsi="Times New Roman"/>
                <w:szCs w:val="22"/>
              </w:rPr>
            </w:pPr>
            <w:r>
              <w:rPr>
                <w:rFonts w:ascii="宋体" w:hAnsi="宋体" w:cs="宋体" w:hint="eastAsia"/>
                <w:kern w:val="0"/>
                <w:sz w:val="20"/>
                <w:lang w:bidi="ar"/>
              </w:rPr>
              <w:t>3.</w:t>
            </w:r>
            <w:r>
              <w:rPr>
                <w:rFonts w:ascii="宋体" w:hAnsi="宋体" w:cs="宋体" w:hint="eastAsia"/>
                <w:kern w:val="0"/>
                <w:sz w:val="20"/>
                <w:lang w:bidi="ar"/>
              </w:rPr>
              <w:t>危及“三安全一稳定”</w:t>
            </w:r>
          </w:p>
        </w:tc>
        <w:tc>
          <w:tcPr>
            <w:tcW w:w="714" w:type="dxa"/>
            <w:tcBorders>
              <w:top w:val="nil"/>
              <w:left w:val="nil"/>
              <w:bottom w:val="single" w:sz="8" w:space="0" w:color="auto"/>
              <w:right w:val="single" w:sz="8" w:space="0" w:color="auto"/>
            </w:tcBorders>
            <w:tcMar>
              <w:left w:w="57" w:type="dxa"/>
              <w:right w:w="57" w:type="dxa"/>
            </w:tcMar>
          </w:tcPr>
          <w:p w14:paraId="6F105435"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94478AA"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37B8449C"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3BC0C67A"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3FBC524E"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066DC585"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4F73EA64"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1D388BDF"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ACDB1C3"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1F47605"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F54552A" w14:textId="77777777" w:rsidR="00694F52" w:rsidRDefault="00360393">
            <w:pPr>
              <w:jc w:val="left"/>
              <w:rPr>
                <w:rFonts w:ascii="Times New Roman" w:hAnsi="Times New Roman"/>
                <w:szCs w:val="22"/>
              </w:rPr>
            </w:pPr>
            <w:r>
              <w:rPr>
                <w:rFonts w:ascii="宋体" w:hAnsi="宋体" w:cs="宋体" w:hint="eastAsia"/>
                <w:kern w:val="0"/>
                <w:sz w:val="20"/>
                <w:lang w:bidi="ar"/>
              </w:rPr>
              <w:t>4.</w:t>
            </w:r>
            <w:r>
              <w:rPr>
                <w:rFonts w:ascii="宋体" w:hAnsi="宋体" w:cs="宋体" w:hint="eastAsia"/>
                <w:kern w:val="0"/>
                <w:sz w:val="20"/>
                <w:lang w:bidi="ar"/>
              </w:rPr>
              <w:t>保护第三方合法权益</w:t>
            </w:r>
          </w:p>
        </w:tc>
        <w:tc>
          <w:tcPr>
            <w:tcW w:w="714" w:type="dxa"/>
            <w:tcBorders>
              <w:top w:val="nil"/>
              <w:left w:val="nil"/>
              <w:bottom w:val="single" w:sz="8" w:space="0" w:color="auto"/>
              <w:right w:val="single" w:sz="8" w:space="0" w:color="auto"/>
            </w:tcBorders>
            <w:tcMar>
              <w:left w:w="57" w:type="dxa"/>
              <w:right w:w="57" w:type="dxa"/>
            </w:tcMar>
          </w:tcPr>
          <w:p w14:paraId="5F1B7E0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E33D5E0"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2815629"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5BE9586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03BE54D0"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1C42BB30"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7CAFD9AB"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0F624DA8"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8923A2B"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2D1A114D"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47901C52" w14:textId="77777777" w:rsidR="00694F52" w:rsidRDefault="00360393">
            <w:pPr>
              <w:jc w:val="left"/>
              <w:rPr>
                <w:rFonts w:ascii="Times New Roman" w:hAnsi="Times New Roman"/>
                <w:szCs w:val="22"/>
              </w:rPr>
            </w:pPr>
            <w:r>
              <w:rPr>
                <w:rFonts w:ascii="宋体" w:hAnsi="宋体" w:cs="宋体" w:hint="eastAsia"/>
                <w:kern w:val="0"/>
                <w:sz w:val="20"/>
                <w:lang w:bidi="ar"/>
              </w:rPr>
              <w:t>5.</w:t>
            </w:r>
            <w:r>
              <w:rPr>
                <w:rFonts w:ascii="宋体" w:hAnsi="宋体" w:cs="宋体" w:hint="eastAsia"/>
                <w:kern w:val="0"/>
                <w:sz w:val="20"/>
                <w:lang w:bidi="ar"/>
              </w:rPr>
              <w:t>属于三类内部事务信息</w:t>
            </w:r>
          </w:p>
        </w:tc>
        <w:tc>
          <w:tcPr>
            <w:tcW w:w="714" w:type="dxa"/>
            <w:tcBorders>
              <w:top w:val="nil"/>
              <w:left w:val="nil"/>
              <w:bottom w:val="single" w:sz="8" w:space="0" w:color="auto"/>
              <w:right w:val="single" w:sz="8" w:space="0" w:color="auto"/>
            </w:tcBorders>
            <w:tcMar>
              <w:left w:w="57" w:type="dxa"/>
              <w:right w:w="57" w:type="dxa"/>
            </w:tcMar>
          </w:tcPr>
          <w:p w14:paraId="45544747" w14:textId="77777777" w:rsidR="00694F52" w:rsidRDefault="00360393">
            <w:pPr>
              <w:jc w:val="center"/>
              <w:rPr>
                <w:rFonts w:ascii="Times New Roman" w:hAnsi="Times New Roman"/>
                <w:szCs w:val="21"/>
              </w:rPr>
            </w:pPr>
            <w:r>
              <w:rPr>
                <w:rFonts w:ascii="Times New Roman" w:hAnsi="Times New Roman" w:hint="eastAsia"/>
                <w:szCs w:val="21"/>
              </w:rPr>
              <w:t>1</w:t>
            </w:r>
          </w:p>
        </w:tc>
        <w:tc>
          <w:tcPr>
            <w:tcW w:w="714" w:type="dxa"/>
            <w:tcBorders>
              <w:top w:val="nil"/>
              <w:left w:val="nil"/>
              <w:bottom w:val="single" w:sz="8" w:space="0" w:color="auto"/>
              <w:right w:val="single" w:sz="8" w:space="0" w:color="auto"/>
            </w:tcBorders>
            <w:tcMar>
              <w:left w:w="57" w:type="dxa"/>
              <w:right w:w="57" w:type="dxa"/>
            </w:tcMar>
          </w:tcPr>
          <w:p w14:paraId="4964D55B"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4FCBD31E"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0EC8F77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5E568DF9"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0D23F0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5DC34C37" w14:textId="77777777" w:rsidR="00694F52" w:rsidRDefault="00360393">
            <w:pPr>
              <w:jc w:val="center"/>
              <w:rPr>
                <w:rFonts w:ascii="Times New Roman" w:hAnsi="Times New Roman"/>
                <w:szCs w:val="21"/>
              </w:rPr>
            </w:pPr>
            <w:r>
              <w:rPr>
                <w:rFonts w:ascii="Times New Roman" w:hAnsi="Times New Roman"/>
                <w:szCs w:val="21"/>
              </w:rPr>
              <w:t>1</w:t>
            </w:r>
          </w:p>
        </w:tc>
      </w:tr>
      <w:tr w:rsidR="00694F52" w14:paraId="6540636A"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0BD6023"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A401075"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130CD1E3" w14:textId="77777777" w:rsidR="00694F52" w:rsidRDefault="00360393">
            <w:pPr>
              <w:jc w:val="left"/>
              <w:rPr>
                <w:rFonts w:ascii="Times New Roman" w:hAnsi="Times New Roman"/>
                <w:szCs w:val="22"/>
              </w:rPr>
            </w:pPr>
            <w:r>
              <w:rPr>
                <w:rFonts w:ascii="宋体" w:hAnsi="宋体" w:cs="宋体" w:hint="eastAsia"/>
                <w:kern w:val="0"/>
                <w:sz w:val="20"/>
                <w:lang w:bidi="ar"/>
              </w:rPr>
              <w:t>6.</w:t>
            </w:r>
            <w:r>
              <w:rPr>
                <w:rFonts w:ascii="宋体" w:hAnsi="宋体" w:cs="宋体" w:hint="eastAsia"/>
                <w:kern w:val="0"/>
                <w:sz w:val="20"/>
                <w:lang w:bidi="ar"/>
              </w:rPr>
              <w:t>属于四类过程性信息</w:t>
            </w:r>
          </w:p>
        </w:tc>
        <w:tc>
          <w:tcPr>
            <w:tcW w:w="714" w:type="dxa"/>
            <w:tcBorders>
              <w:top w:val="nil"/>
              <w:left w:val="nil"/>
              <w:bottom w:val="single" w:sz="8" w:space="0" w:color="auto"/>
              <w:right w:val="single" w:sz="8" w:space="0" w:color="auto"/>
            </w:tcBorders>
            <w:tcMar>
              <w:left w:w="57" w:type="dxa"/>
              <w:right w:w="57" w:type="dxa"/>
            </w:tcMar>
          </w:tcPr>
          <w:p w14:paraId="468EEA3E"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3FBCC0A0"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4D332BE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139823C5"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8B33E8E"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14286BA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41D37FDA"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18E8F0B5"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5B84F3F"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6E5F6BFD"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1CBA1D6" w14:textId="77777777" w:rsidR="00694F52" w:rsidRDefault="00360393">
            <w:pPr>
              <w:jc w:val="left"/>
              <w:rPr>
                <w:rFonts w:ascii="Times New Roman" w:hAnsi="Times New Roman"/>
                <w:szCs w:val="22"/>
              </w:rPr>
            </w:pPr>
            <w:r>
              <w:rPr>
                <w:rFonts w:ascii="宋体" w:hAnsi="宋体" w:cs="宋体" w:hint="eastAsia"/>
                <w:kern w:val="0"/>
                <w:sz w:val="20"/>
                <w:lang w:bidi="ar"/>
              </w:rPr>
              <w:t>7.</w:t>
            </w:r>
            <w:r>
              <w:rPr>
                <w:rFonts w:ascii="宋体" w:hAnsi="宋体" w:cs="宋体" w:hint="eastAsia"/>
                <w:kern w:val="0"/>
                <w:sz w:val="20"/>
                <w:lang w:bidi="ar"/>
              </w:rPr>
              <w:t>属于行政执法案卷</w:t>
            </w:r>
          </w:p>
        </w:tc>
        <w:tc>
          <w:tcPr>
            <w:tcW w:w="714" w:type="dxa"/>
            <w:tcBorders>
              <w:top w:val="nil"/>
              <w:left w:val="nil"/>
              <w:bottom w:val="single" w:sz="8" w:space="0" w:color="auto"/>
              <w:right w:val="single" w:sz="8" w:space="0" w:color="auto"/>
            </w:tcBorders>
            <w:tcMar>
              <w:left w:w="57" w:type="dxa"/>
              <w:right w:w="57" w:type="dxa"/>
            </w:tcMar>
          </w:tcPr>
          <w:p w14:paraId="5CC2D60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7E5690E"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2F282CA1"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8839DB9"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237B283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4B61FB02"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087C746E"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6E20D717"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B26B16B"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615372D"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EBA5DC8" w14:textId="77777777" w:rsidR="00694F52" w:rsidRDefault="00360393">
            <w:pPr>
              <w:jc w:val="left"/>
              <w:rPr>
                <w:rFonts w:ascii="Times New Roman" w:hAnsi="Times New Roman"/>
                <w:szCs w:val="22"/>
              </w:rPr>
            </w:pPr>
            <w:r>
              <w:rPr>
                <w:rFonts w:ascii="宋体" w:hAnsi="宋体" w:cs="宋体" w:hint="eastAsia"/>
                <w:kern w:val="0"/>
                <w:sz w:val="20"/>
                <w:lang w:bidi="ar"/>
              </w:rPr>
              <w:t>8.</w:t>
            </w:r>
            <w:r>
              <w:rPr>
                <w:rFonts w:ascii="宋体" w:hAnsi="宋体" w:cs="宋体" w:hint="eastAsia"/>
                <w:kern w:val="0"/>
                <w:sz w:val="20"/>
                <w:lang w:bidi="ar"/>
              </w:rPr>
              <w:t>属于行政查询事项</w:t>
            </w:r>
          </w:p>
        </w:tc>
        <w:tc>
          <w:tcPr>
            <w:tcW w:w="714" w:type="dxa"/>
            <w:tcBorders>
              <w:top w:val="nil"/>
              <w:left w:val="nil"/>
              <w:bottom w:val="single" w:sz="8" w:space="0" w:color="auto"/>
              <w:right w:val="single" w:sz="8" w:space="0" w:color="auto"/>
            </w:tcBorders>
            <w:tcMar>
              <w:left w:w="57" w:type="dxa"/>
              <w:right w:w="57" w:type="dxa"/>
            </w:tcMar>
          </w:tcPr>
          <w:p w14:paraId="2F83BDC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3985D1EE"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14C4D3B6"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005C80DA"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5EEE3308"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FF2ADA6"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75583D29"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7375360D"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718F4B5" w14:textId="77777777" w:rsidR="00694F52" w:rsidRDefault="00694F52">
            <w:pPr>
              <w:widowControl w:val="0"/>
              <w:rPr>
                <w:rFonts w:ascii="宋体" w:hAnsi="Times New Roman"/>
                <w:sz w:val="24"/>
                <w:szCs w:val="24"/>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398C7A9B" w14:textId="77777777" w:rsidR="00694F52" w:rsidRDefault="00360393">
            <w:pPr>
              <w:jc w:val="left"/>
              <w:rPr>
                <w:rFonts w:ascii="Times New Roman" w:hAnsi="Times New Roman"/>
                <w:szCs w:val="22"/>
              </w:rPr>
            </w:pPr>
            <w:r>
              <w:rPr>
                <w:rFonts w:ascii="宋体" w:hAnsi="宋体" w:cs="宋体" w:hint="eastAsia"/>
                <w:kern w:val="0"/>
                <w:sz w:val="20"/>
                <w:lang w:bidi="ar"/>
              </w:rPr>
              <w:t>（四）无法提供</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5A8B37EF" w14:textId="77777777" w:rsidR="00694F52" w:rsidRDefault="00360393">
            <w:pPr>
              <w:jc w:val="left"/>
              <w:rPr>
                <w:rFonts w:ascii="Times New Roman" w:hAnsi="Times New Roman"/>
                <w:szCs w:val="22"/>
              </w:rPr>
            </w:pPr>
            <w:r>
              <w:rPr>
                <w:rFonts w:ascii="宋体" w:hAnsi="宋体" w:cs="宋体" w:hint="eastAsia"/>
                <w:kern w:val="0"/>
                <w:sz w:val="20"/>
                <w:lang w:bidi="ar"/>
              </w:rPr>
              <w:t>1.</w:t>
            </w:r>
            <w:r>
              <w:rPr>
                <w:rFonts w:ascii="宋体" w:hAnsi="宋体" w:cs="宋体" w:hint="eastAsia"/>
                <w:kern w:val="0"/>
                <w:sz w:val="20"/>
                <w:lang w:bidi="ar"/>
              </w:rPr>
              <w:t>本机关不掌握相关政府信息</w:t>
            </w:r>
          </w:p>
        </w:tc>
        <w:tc>
          <w:tcPr>
            <w:tcW w:w="714" w:type="dxa"/>
            <w:tcBorders>
              <w:top w:val="nil"/>
              <w:left w:val="nil"/>
              <w:bottom w:val="single" w:sz="8" w:space="0" w:color="auto"/>
              <w:right w:val="single" w:sz="8" w:space="0" w:color="auto"/>
            </w:tcBorders>
            <w:tcMar>
              <w:left w:w="57" w:type="dxa"/>
              <w:right w:w="57" w:type="dxa"/>
            </w:tcMar>
          </w:tcPr>
          <w:p w14:paraId="47C7013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120C66E9"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BD59303"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5DD12C12"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5D523B7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8C793D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43CA7570"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3C458FD2"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09CFF1E"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76351EDF"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263F990" w14:textId="77777777" w:rsidR="00694F52" w:rsidRDefault="00360393">
            <w:pPr>
              <w:jc w:val="left"/>
              <w:rPr>
                <w:rFonts w:ascii="Times New Roman" w:hAnsi="Times New Roman"/>
                <w:szCs w:val="22"/>
              </w:rPr>
            </w:pPr>
            <w:r>
              <w:rPr>
                <w:rFonts w:ascii="宋体" w:hAnsi="宋体" w:cs="宋体" w:hint="eastAsia"/>
                <w:kern w:val="0"/>
                <w:sz w:val="20"/>
                <w:lang w:bidi="ar"/>
              </w:rPr>
              <w:t>2.</w:t>
            </w:r>
            <w:r>
              <w:rPr>
                <w:rFonts w:ascii="宋体" w:hAnsi="宋体" w:cs="宋体" w:hint="eastAsia"/>
                <w:kern w:val="0"/>
                <w:sz w:val="20"/>
                <w:lang w:bidi="ar"/>
              </w:rPr>
              <w:t>没有现成信息需要另行制作</w:t>
            </w:r>
          </w:p>
        </w:tc>
        <w:tc>
          <w:tcPr>
            <w:tcW w:w="714" w:type="dxa"/>
            <w:tcBorders>
              <w:top w:val="nil"/>
              <w:left w:val="nil"/>
              <w:bottom w:val="single" w:sz="8" w:space="0" w:color="auto"/>
              <w:right w:val="single" w:sz="8" w:space="0" w:color="auto"/>
            </w:tcBorders>
            <w:tcMar>
              <w:left w:w="57" w:type="dxa"/>
              <w:right w:w="57" w:type="dxa"/>
            </w:tcMar>
          </w:tcPr>
          <w:p w14:paraId="3EB4698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507E6B12"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029873E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ED7ED7E"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7930DEB"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E6BB496"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1E327B7D"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6ED6E0BA"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68D1664"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2A610AF5"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718581BE" w14:textId="77777777" w:rsidR="00694F52" w:rsidRDefault="00360393">
            <w:pPr>
              <w:jc w:val="left"/>
              <w:rPr>
                <w:rFonts w:ascii="Times New Roman" w:hAnsi="Times New Roman"/>
                <w:szCs w:val="22"/>
              </w:rPr>
            </w:pPr>
            <w:r>
              <w:rPr>
                <w:rFonts w:ascii="宋体" w:hAnsi="宋体" w:cs="宋体" w:hint="eastAsia"/>
                <w:kern w:val="0"/>
                <w:sz w:val="20"/>
                <w:lang w:bidi="ar"/>
              </w:rPr>
              <w:t>3.</w:t>
            </w:r>
            <w:r>
              <w:rPr>
                <w:rFonts w:ascii="宋体" w:hAnsi="宋体" w:cs="宋体" w:hint="eastAsia"/>
                <w:kern w:val="0"/>
                <w:sz w:val="20"/>
                <w:lang w:bidi="ar"/>
              </w:rPr>
              <w:t>补正后申请内容仍不明确</w:t>
            </w:r>
          </w:p>
        </w:tc>
        <w:tc>
          <w:tcPr>
            <w:tcW w:w="714" w:type="dxa"/>
            <w:tcBorders>
              <w:top w:val="nil"/>
              <w:left w:val="nil"/>
              <w:bottom w:val="single" w:sz="8" w:space="0" w:color="auto"/>
              <w:right w:val="single" w:sz="8" w:space="0" w:color="auto"/>
            </w:tcBorders>
            <w:tcMar>
              <w:left w:w="57" w:type="dxa"/>
              <w:right w:w="57" w:type="dxa"/>
            </w:tcMar>
          </w:tcPr>
          <w:p w14:paraId="3A45A0DA"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5F193E35"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216CA323"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EF62432"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0BDAFF95"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1632FBA8"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39E48593"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0F18E1B7"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A99F126" w14:textId="77777777" w:rsidR="00694F52" w:rsidRDefault="00694F52">
            <w:pPr>
              <w:widowControl w:val="0"/>
              <w:rPr>
                <w:rFonts w:ascii="宋体" w:hAnsi="Times New Roman"/>
                <w:sz w:val="24"/>
                <w:szCs w:val="24"/>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0F97EF1C" w14:textId="77777777" w:rsidR="00694F52" w:rsidRDefault="00360393">
            <w:pPr>
              <w:jc w:val="left"/>
              <w:rPr>
                <w:rFonts w:ascii="Times New Roman" w:hAnsi="Times New Roman"/>
                <w:szCs w:val="22"/>
              </w:rPr>
            </w:pPr>
            <w:r>
              <w:rPr>
                <w:rFonts w:ascii="宋体" w:hAnsi="宋体" w:cs="宋体" w:hint="eastAsia"/>
                <w:kern w:val="0"/>
                <w:sz w:val="20"/>
                <w:lang w:bidi="ar"/>
              </w:rPr>
              <w:t>（五）不予处理</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738D337A" w14:textId="77777777" w:rsidR="00694F52" w:rsidRDefault="00360393">
            <w:pPr>
              <w:jc w:val="left"/>
              <w:rPr>
                <w:rFonts w:ascii="Times New Roman" w:hAnsi="Times New Roman"/>
                <w:szCs w:val="22"/>
              </w:rPr>
            </w:pPr>
            <w:r>
              <w:rPr>
                <w:rFonts w:ascii="宋体" w:hAnsi="宋体" w:cs="宋体" w:hint="eastAsia"/>
                <w:kern w:val="0"/>
                <w:sz w:val="20"/>
                <w:lang w:bidi="ar"/>
              </w:rPr>
              <w:t>1.</w:t>
            </w:r>
            <w:r>
              <w:rPr>
                <w:rFonts w:ascii="宋体" w:hAnsi="宋体" w:cs="宋体" w:hint="eastAsia"/>
                <w:kern w:val="0"/>
                <w:sz w:val="20"/>
                <w:lang w:bidi="ar"/>
              </w:rPr>
              <w:t>信访举报投诉类申请</w:t>
            </w:r>
          </w:p>
        </w:tc>
        <w:tc>
          <w:tcPr>
            <w:tcW w:w="714" w:type="dxa"/>
            <w:tcBorders>
              <w:top w:val="nil"/>
              <w:left w:val="nil"/>
              <w:bottom w:val="single" w:sz="8" w:space="0" w:color="auto"/>
              <w:right w:val="single" w:sz="8" w:space="0" w:color="auto"/>
            </w:tcBorders>
            <w:tcMar>
              <w:left w:w="57" w:type="dxa"/>
              <w:right w:w="57" w:type="dxa"/>
            </w:tcMar>
          </w:tcPr>
          <w:p w14:paraId="0CDE4402"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1E53E4D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158F50E"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284E44D"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529711D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3EEAF26"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59146506"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15AB0F63"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0E71637"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48B49FC"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46BF9C27" w14:textId="77777777" w:rsidR="00694F52" w:rsidRDefault="00360393">
            <w:pPr>
              <w:jc w:val="left"/>
              <w:rPr>
                <w:rFonts w:ascii="Times New Roman" w:hAnsi="Times New Roman"/>
                <w:szCs w:val="22"/>
              </w:rPr>
            </w:pPr>
            <w:r>
              <w:rPr>
                <w:rFonts w:ascii="宋体" w:hAnsi="宋体" w:cs="宋体" w:hint="eastAsia"/>
                <w:kern w:val="0"/>
                <w:sz w:val="20"/>
                <w:lang w:bidi="ar"/>
              </w:rPr>
              <w:t>2.</w:t>
            </w:r>
            <w:r>
              <w:rPr>
                <w:rFonts w:ascii="宋体" w:hAnsi="宋体" w:cs="宋体" w:hint="eastAsia"/>
                <w:kern w:val="0"/>
                <w:sz w:val="20"/>
                <w:lang w:bidi="ar"/>
              </w:rPr>
              <w:t>重复申请</w:t>
            </w:r>
          </w:p>
        </w:tc>
        <w:tc>
          <w:tcPr>
            <w:tcW w:w="714" w:type="dxa"/>
            <w:tcBorders>
              <w:top w:val="nil"/>
              <w:left w:val="nil"/>
              <w:bottom w:val="single" w:sz="8" w:space="0" w:color="auto"/>
              <w:right w:val="single" w:sz="8" w:space="0" w:color="auto"/>
            </w:tcBorders>
            <w:tcMar>
              <w:left w:w="57" w:type="dxa"/>
              <w:right w:w="57" w:type="dxa"/>
            </w:tcMar>
          </w:tcPr>
          <w:p w14:paraId="4DEC1A0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2D8F3DC"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3DF20B91"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4BC701B8"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056F0CCE"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24DEB536"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4A08E986"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5A2005DD"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A16A89A"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2015AC9"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17187E0" w14:textId="77777777" w:rsidR="00694F52" w:rsidRDefault="00360393">
            <w:pPr>
              <w:jc w:val="left"/>
              <w:rPr>
                <w:rFonts w:ascii="Times New Roman" w:hAnsi="Times New Roman"/>
                <w:szCs w:val="22"/>
              </w:rPr>
            </w:pPr>
            <w:r>
              <w:rPr>
                <w:rFonts w:ascii="宋体" w:hAnsi="宋体" w:cs="宋体" w:hint="eastAsia"/>
                <w:kern w:val="0"/>
                <w:sz w:val="20"/>
                <w:lang w:bidi="ar"/>
              </w:rPr>
              <w:t>3.</w:t>
            </w:r>
            <w:r>
              <w:rPr>
                <w:rFonts w:ascii="宋体" w:hAnsi="宋体" w:cs="宋体" w:hint="eastAsia"/>
                <w:kern w:val="0"/>
                <w:sz w:val="20"/>
                <w:lang w:bidi="ar"/>
              </w:rPr>
              <w:t>要求提供公开出版物</w:t>
            </w:r>
          </w:p>
        </w:tc>
        <w:tc>
          <w:tcPr>
            <w:tcW w:w="714" w:type="dxa"/>
            <w:tcBorders>
              <w:top w:val="nil"/>
              <w:left w:val="nil"/>
              <w:bottom w:val="single" w:sz="8" w:space="0" w:color="auto"/>
              <w:right w:val="single" w:sz="8" w:space="0" w:color="auto"/>
            </w:tcBorders>
            <w:tcMar>
              <w:left w:w="57" w:type="dxa"/>
              <w:right w:w="57" w:type="dxa"/>
            </w:tcMar>
          </w:tcPr>
          <w:p w14:paraId="1A3EC710"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6C4DF9A"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788A60DB"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470DE0DA"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1421452C"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44810E1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066D64A8"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0C5E9FA9"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02FF110"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8F9EE1D"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8194AA7" w14:textId="77777777" w:rsidR="00694F52" w:rsidRDefault="00360393">
            <w:pPr>
              <w:jc w:val="left"/>
              <w:rPr>
                <w:rFonts w:ascii="Times New Roman" w:hAnsi="Times New Roman"/>
                <w:szCs w:val="22"/>
              </w:rPr>
            </w:pPr>
            <w:r>
              <w:rPr>
                <w:rFonts w:ascii="宋体" w:hAnsi="宋体" w:cs="宋体" w:hint="eastAsia"/>
                <w:kern w:val="0"/>
                <w:sz w:val="20"/>
                <w:lang w:bidi="ar"/>
              </w:rPr>
              <w:t>4.</w:t>
            </w:r>
            <w:r>
              <w:rPr>
                <w:rFonts w:ascii="宋体" w:hAnsi="宋体" w:cs="宋体" w:hint="eastAsia"/>
                <w:kern w:val="0"/>
                <w:sz w:val="20"/>
                <w:lang w:bidi="ar"/>
              </w:rPr>
              <w:t>无正当理由大量反复申请</w:t>
            </w:r>
          </w:p>
        </w:tc>
        <w:tc>
          <w:tcPr>
            <w:tcW w:w="714" w:type="dxa"/>
            <w:tcBorders>
              <w:top w:val="nil"/>
              <w:left w:val="nil"/>
              <w:bottom w:val="single" w:sz="8" w:space="0" w:color="auto"/>
              <w:right w:val="single" w:sz="8" w:space="0" w:color="auto"/>
            </w:tcBorders>
            <w:tcMar>
              <w:left w:w="57" w:type="dxa"/>
              <w:right w:w="57" w:type="dxa"/>
            </w:tcMar>
          </w:tcPr>
          <w:p w14:paraId="0A97641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0687B37D"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0C4C04E"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1CF23E2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51C2F00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0A17E1B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6392FA4D"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4AD71599" w14:textId="77777777">
        <w:trPr>
          <w:trHeight w:val="779"/>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2A29B6A" w14:textId="77777777" w:rsidR="00694F52" w:rsidRDefault="00694F52">
            <w:pPr>
              <w:widowControl w:val="0"/>
              <w:rPr>
                <w:rFonts w:ascii="宋体" w:hAnsi="Times New Roman"/>
                <w:sz w:val="24"/>
                <w:szCs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15C4269F" w14:textId="77777777" w:rsidR="00694F52" w:rsidRDefault="00694F52">
            <w:pPr>
              <w:widowControl w:val="0"/>
              <w:rPr>
                <w:rFonts w:ascii="宋体" w:hAnsi="Times New Roman"/>
                <w:sz w:val="24"/>
                <w:szCs w:val="24"/>
              </w:rPr>
            </w:pPr>
          </w:p>
        </w:tc>
        <w:tc>
          <w:tcPr>
            <w:tcW w:w="3406" w:type="dxa"/>
            <w:tcBorders>
              <w:top w:val="nil"/>
              <w:left w:val="nil"/>
              <w:bottom w:val="outset" w:sz="8" w:space="0" w:color="auto"/>
              <w:right w:val="single" w:sz="8" w:space="0" w:color="auto"/>
            </w:tcBorders>
            <w:shd w:val="clear" w:color="auto" w:fill="DDEBF7"/>
            <w:tcMar>
              <w:left w:w="57" w:type="dxa"/>
              <w:right w:w="57" w:type="dxa"/>
            </w:tcMar>
            <w:vAlign w:val="center"/>
          </w:tcPr>
          <w:p w14:paraId="66475BED" w14:textId="77777777" w:rsidR="00694F52" w:rsidRDefault="00360393">
            <w:pPr>
              <w:rPr>
                <w:rFonts w:ascii="Times New Roman" w:hAnsi="Times New Roman"/>
                <w:szCs w:val="22"/>
              </w:rPr>
            </w:pPr>
            <w:r>
              <w:rPr>
                <w:rFonts w:ascii="宋体" w:hAnsi="宋体" w:cs="宋体" w:hint="eastAsia"/>
                <w:kern w:val="0"/>
                <w:sz w:val="20"/>
                <w:lang w:bidi="ar"/>
              </w:rPr>
              <w:t>5.</w:t>
            </w:r>
            <w:r>
              <w:rPr>
                <w:rFonts w:ascii="宋体" w:hAnsi="宋体" w:cs="宋体" w:hint="eastAsia"/>
                <w:kern w:val="0"/>
                <w:sz w:val="20"/>
                <w:lang w:bidi="ar"/>
              </w:rPr>
              <w:t>要求行政机关确认或重新出具已获取信息</w:t>
            </w:r>
          </w:p>
        </w:tc>
        <w:tc>
          <w:tcPr>
            <w:tcW w:w="714" w:type="dxa"/>
            <w:tcBorders>
              <w:top w:val="nil"/>
              <w:left w:val="nil"/>
              <w:bottom w:val="outset" w:sz="8" w:space="0" w:color="auto"/>
              <w:right w:val="single" w:sz="8" w:space="0" w:color="auto"/>
            </w:tcBorders>
            <w:tcMar>
              <w:left w:w="57" w:type="dxa"/>
              <w:right w:w="57" w:type="dxa"/>
            </w:tcMar>
            <w:vAlign w:val="center"/>
          </w:tcPr>
          <w:p w14:paraId="67BF408C"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outset" w:sz="8" w:space="0" w:color="auto"/>
              <w:right w:val="single" w:sz="8" w:space="0" w:color="auto"/>
            </w:tcBorders>
            <w:tcMar>
              <w:left w:w="57" w:type="dxa"/>
              <w:right w:w="57" w:type="dxa"/>
            </w:tcMar>
            <w:vAlign w:val="center"/>
          </w:tcPr>
          <w:p w14:paraId="23177EC9"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outset" w:sz="8" w:space="0" w:color="auto"/>
              <w:right w:val="single" w:sz="8" w:space="0" w:color="auto"/>
            </w:tcBorders>
            <w:tcMar>
              <w:left w:w="57" w:type="dxa"/>
              <w:right w:w="57" w:type="dxa"/>
            </w:tcMar>
            <w:vAlign w:val="center"/>
          </w:tcPr>
          <w:p w14:paraId="65380588"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outset" w:sz="8" w:space="0" w:color="auto"/>
              <w:right w:val="single" w:sz="8" w:space="0" w:color="auto"/>
            </w:tcBorders>
            <w:tcMar>
              <w:left w:w="57" w:type="dxa"/>
              <w:right w:w="57" w:type="dxa"/>
            </w:tcMar>
            <w:vAlign w:val="center"/>
          </w:tcPr>
          <w:p w14:paraId="6EBF886E"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outset" w:sz="8" w:space="0" w:color="auto"/>
              <w:right w:val="single" w:sz="8" w:space="0" w:color="auto"/>
            </w:tcBorders>
            <w:tcMar>
              <w:left w:w="57" w:type="dxa"/>
              <w:right w:w="57" w:type="dxa"/>
            </w:tcMar>
            <w:vAlign w:val="center"/>
          </w:tcPr>
          <w:p w14:paraId="1A2EF79C"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outset" w:sz="8" w:space="0" w:color="auto"/>
              <w:right w:val="single" w:sz="8" w:space="0" w:color="auto"/>
            </w:tcBorders>
            <w:tcMar>
              <w:left w:w="57" w:type="dxa"/>
              <w:right w:w="57" w:type="dxa"/>
            </w:tcMar>
            <w:vAlign w:val="center"/>
          </w:tcPr>
          <w:p w14:paraId="281FB41C"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outset" w:sz="8" w:space="0" w:color="auto"/>
              <w:right w:val="single" w:sz="8" w:space="0" w:color="auto"/>
            </w:tcBorders>
            <w:tcMar>
              <w:left w:w="57" w:type="dxa"/>
              <w:right w:w="57" w:type="dxa"/>
            </w:tcMar>
            <w:vAlign w:val="center"/>
          </w:tcPr>
          <w:p w14:paraId="7E7F2BB9"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683B0A2C"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DD86C1E" w14:textId="77777777" w:rsidR="00694F52" w:rsidRDefault="00694F52">
            <w:pPr>
              <w:widowControl w:val="0"/>
              <w:rPr>
                <w:rFonts w:ascii="宋体" w:hAnsi="Times New Roman"/>
                <w:sz w:val="24"/>
                <w:szCs w:val="24"/>
              </w:rPr>
            </w:pPr>
          </w:p>
        </w:tc>
        <w:tc>
          <w:tcPr>
            <w:tcW w:w="959"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424A864E" w14:textId="77777777" w:rsidR="00694F52" w:rsidRDefault="00360393">
            <w:pPr>
              <w:jc w:val="left"/>
              <w:rPr>
                <w:rFonts w:ascii="Times New Roman" w:hAnsi="Times New Roman"/>
                <w:szCs w:val="22"/>
              </w:rPr>
            </w:pPr>
            <w:r>
              <w:rPr>
                <w:rFonts w:ascii="宋体" w:hAnsi="宋体" w:cs="宋体" w:hint="eastAsia"/>
                <w:kern w:val="0"/>
                <w:sz w:val="20"/>
                <w:lang w:bidi="ar"/>
              </w:rPr>
              <w:t>（六）其他处理</w:t>
            </w: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70F8B890" w14:textId="77777777" w:rsidR="00694F52" w:rsidRDefault="00360393">
            <w:pPr>
              <w:rPr>
                <w:rFonts w:ascii="Times New Roman" w:hAnsi="Times New Roman"/>
                <w:szCs w:val="22"/>
              </w:rPr>
            </w:pPr>
            <w:r>
              <w:rPr>
                <w:rFonts w:ascii="宋体" w:hAnsi="宋体" w:cs="宋体" w:hint="eastAsia"/>
                <w:kern w:val="0"/>
                <w:sz w:val="20"/>
                <w:lang w:bidi="ar"/>
              </w:rPr>
              <w:t>1.</w:t>
            </w:r>
            <w:r>
              <w:rPr>
                <w:rFonts w:ascii="宋体" w:hAnsi="宋体" w:cs="宋体" w:hint="eastAsia"/>
                <w:kern w:val="0"/>
                <w:sz w:val="20"/>
                <w:lang w:bidi="ar"/>
              </w:rPr>
              <w:t>申请人无正当理由逾期不补正、行政机关不再处理其政府信息公开申请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14:paraId="3A83C2B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20170A51"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27A66456"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48C3FAB1"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7304540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18D00C5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38D73453"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119A2327"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AF7DC25" w14:textId="77777777" w:rsidR="00694F52" w:rsidRDefault="00694F52">
            <w:pPr>
              <w:widowControl w:val="0"/>
              <w:rPr>
                <w:rFonts w:ascii="宋体" w:hAnsi="Times New Roman"/>
                <w:sz w:val="24"/>
                <w:szCs w:val="24"/>
              </w:rPr>
            </w:pPr>
          </w:p>
        </w:tc>
        <w:tc>
          <w:tcPr>
            <w:tcW w:w="959"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36DCC602"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4AA385C3" w14:textId="77777777" w:rsidR="00694F52" w:rsidRDefault="00360393">
            <w:pPr>
              <w:rPr>
                <w:rFonts w:ascii="Times New Roman" w:hAnsi="Times New Roman"/>
                <w:szCs w:val="22"/>
              </w:rPr>
            </w:pPr>
            <w:r>
              <w:rPr>
                <w:rFonts w:ascii="宋体" w:hAnsi="宋体" w:cs="宋体" w:hint="eastAsia"/>
                <w:kern w:val="0"/>
                <w:sz w:val="20"/>
                <w:lang w:bidi="ar"/>
              </w:rPr>
              <w:t>2.</w:t>
            </w:r>
            <w:r>
              <w:rPr>
                <w:rFonts w:ascii="宋体" w:hAnsi="宋体" w:cs="宋体" w:hint="eastAsia"/>
                <w:kern w:val="0"/>
                <w:sz w:val="20"/>
                <w:lang w:bidi="ar"/>
              </w:rPr>
              <w:t>申请人逾期未按收费通知要求缴纳费用、行政机关不再处理其政府信息公开申请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14:paraId="3370846B"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2D95222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12C26FB5"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4C4492E0"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6AB2914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4C957EFD"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55B683C9"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73957AAB"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7BAF9FB" w14:textId="77777777" w:rsidR="00694F52" w:rsidRDefault="00694F52">
            <w:pPr>
              <w:widowControl w:val="0"/>
              <w:rPr>
                <w:rFonts w:ascii="宋体" w:hAnsi="Times New Roman"/>
                <w:sz w:val="24"/>
                <w:szCs w:val="24"/>
              </w:rPr>
            </w:pPr>
          </w:p>
        </w:tc>
        <w:tc>
          <w:tcPr>
            <w:tcW w:w="959"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631ACC90" w14:textId="77777777" w:rsidR="00694F52" w:rsidRDefault="00694F52">
            <w:pPr>
              <w:widowControl w:val="0"/>
              <w:rPr>
                <w:rFonts w:ascii="宋体" w:hAnsi="Times New Roman"/>
                <w:sz w:val="24"/>
                <w:szCs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6F19E884" w14:textId="77777777" w:rsidR="00694F52" w:rsidRDefault="00360393">
            <w:pPr>
              <w:jc w:val="left"/>
              <w:rPr>
                <w:rFonts w:ascii="Times New Roman" w:hAnsi="Times New Roman"/>
                <w:szCs w:val="22"/>
              </w:rPr>
            </w:pPr>
            <w:r>
              <w:rPr>
                <w:rFonts w:ascii="宋体" w:hAnsi="宋体" w:cs="宋体" w:hint="eastAsia"/>
                <w:kern w:val="0"/>
                <w:sz w:val="20"/>
                <w:lang w:bidi="ar"/>
              </w:rPr>
              <w:t>3.</w:t>
            </w:r>
            <w:r>
              <w:rPr>
                <w:rFonts w:ascii="宋体" w:hAnsi="宋体" w:cs="宋体" w:hint="eastAsia"/>
                <w:kern w:val="0"/>
                <w:sz w:val="20"/>
                <w:lang w:bidi="ar"/>
              </w:rPr>
              <w:t>其他</w:t>
            </w:r>
          </w:p>
        </w:tc>
        <w:tc>
          <w:tcPr>
            <w:tcW w:w="714" w:type="dxa"/>
            <w:tcBorders>
              <w:top w:val="nil"/>
              <w:left w:val="nil"/>
              <w:bottom w:val="single" w:sz="8" w:space="0" w:color="auto"/>
              <w:right w:val="single" w:sz="8" w:space="0" w:color="auto"/>
            </w:tcBorders>
            <w:tcMar>
              <w:left w:w="57" w:type="dxa"/>
              <w:right w:w="57" w:type="dxa"/>
            </w:tcMar>
            <w:vAlign w:val="center"/>
          </w:tcPr>
          <w:p w14:paraId="2DC76CBF"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34E7EB32"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14403C42"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50F5C3E4"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162A7E70"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26661E09"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9076BC7" w14:textId="77777777" w:rsidR="00694F52" w:rsidRDefault="00360393">
            <w:pPr>
              <w:jc w:val="center"/>
              <w:rPr>
                <w:rFonts w:ascii="Times New Roman" w:hAnsi="Times New Roman"/>
                <w:szCs w:val="21"/>
              </w:rPr>
            </w:pPr>
            <w:r>
              <w:rPr>
                <w:rFonts w:ascii="Times New Roman" w:hAnsi="Times New Roman" w:hint="eastAsia"/>
                <w:szCs w:val="21"/>
              </w:rPr>
              <w:t>0</w:t>
            </w:r>
          </w:p>
        </w:tc>
      </w:tr>
      <w:tr w:rsidR="00694F52" w14:paraId="603F078C"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19BCE42" w14:textId="77777777" w:rsidR="00694F52" w:rsidRDefault="00694F52">
            <w:pPr>
              <w:widowControl w:val="0"/>
              <w:rPr>
                <w:rFonts w:ascii="宋体" w:hAnsi="Times New Roman"/>
                <w:sz w:val="24"/>
                <w:szCs w:val="24"/>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5E0AF7F9" w14:textId="77777777" w:rsidR="00694F52" w:rsidRDefault="00360393">
            <w:pPr>
              <w:jc w:val="left"/>
              <w:rPr>
                <w:rFonts w:ascii="Times New Roman" w:hAnsi="Times New Roman"/>
                <w:szCs w:val="22"/>
              </w:rPr>
            </w:pPr>
            <w:r>
              <w:rPr>
                <w:rFonts w:ascii="宋体" w:hAnsi="宋体" w:cs="宋体" w:hint="eastAsia"/>
                <w:kern w:val="0"/>
                <w:sz w:val="20"/>
                <w:lang w:bidi="ar"/>
              </w:rPr>
              <w:t>（七）总计</w:t>
            </w:r>
          </w:p>
        </w:tc>
        <w:tc>
          <w:tcPr>
            <w:tcW w:w="714" w:type="dxa"/>
            <w:tcBorders>
              <w:top w:val="nil"/>
              <w:left w:val="nil"/>
              <w:bottom w:val="single" w:sz="8" w:space="0" w:color="auto"/>
              <w:right w:val="single" w:sz="8" w:space="0" w:color="auto"/>
            </w:tcBorders>
            <w:tcMar>
              <w:left w:w="57" w:type="dxa"/>
              <w:right w:w="57" w:type="dxa"/>
            </w:tcMar>
            <w:vAlign w:val="center"/>
          </w:tcPr>
          <w:p w14:paraId="05DD2880" w14:textId="77777777" w:rsidR="00694F52" w:rsidRDefault="00360393">
            <w:pPr>
              <w:jc w:val="center"/>
              <w:rPr>
                <w:rFonts w:ascii="Times New Roman" w:hAnsi="Times New Roman"/>
                <w:szCs w:val="21"/>
              </w:rPr>
            </w:pPr>
            <w:r>
              <w:rPr>
                <w:rFonts w:ascii="Times New Roman" w:hAnsi="Times New Roman" w:hint="eastAsia"/>
                <w:szCs w:val="21"/>
              </w:rPr>
              <w:t>1</w:t>
            </w:r>
          </w:p>
        </w:tc>
        <w:tc>
          <w:tcPr>
            <w:tcW w:w="714" w:type="dxa"/>
            <w:tcBorders>
              <w:top w:val="nil"/>
              <w:left w:val="nil"/>
              <w:bottom w:val="single" w:sz="8" w:space="0" w:color="auto"/>
              <w:right w:val="single" w:sz="8" w:space="0" w:color="auto"/>
            </w:tcBorders>
            <w:tcMar>
              <w:left w:w="57" w:type="dxa"/>
              <w:right w:w="57" w:type="dxa"/>
            </w:tcMar>
            <w:vAlign w:val="center"/>
          </w:tcPr>
          <w:p w14:paraId="4561CA9D"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4D5838BB"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685DA2D7"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052804A0"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vAlign w:val="center"/>
          </w:tcPr>
          <w:p w14:paraId="6BECFC75" w14:textId="77777777" w:rsidR="00694F52" w:rsidRDefault="00360393">
            <w:pPr>
              <w:jc w:val="center"/>
              <w:rPr>
                <w:rFonts w:ascii="Times New Roman" w:hAnsi="Times New Roman"/>
                <w:szCs w:val="21"/>
              </w:rPr>
            </w:pPr>
            <w:r>
              <w:rPr>
                <w:rFonts w:ascii="Times New Roman" w:hAnsi="Times New Roman" w:hint="eastAsia"/>
                <w:szCs w:val="21"/>
              </w:rPr>
              <w:t>0</w:t>
            </w:r>
          </w:p>
        </w:tc>
        <w:tc>
          <w:tcPr>
            <w:tcW w:w="714" w:type="dxa"/>
            <w:tcBorders>
              <w:top w:val="nil"/>
              <w:left w:val="nil"/>
              <w:bottom w:val="single" w:sz="8" w:space="0" w:color="auto"/>
              <w:right w:val="single" w:sz="8" w:space="0" w:color="auto"/>
            </w:tcBorders>
            <w:tcMar>
              <w:left w:w="57" w:type="dxa"/>
              <w:right w:w="57" w:type="dxa"/>
            </w:tcMar>
          </w:tcPr>
          <w:p w14:paraId="612B0625" w14:textId="77777777" w:rsidR="00694F52" w:rsidRDefault="00360393">
            <w:pPr>
              <w:jc w:val="center"/>
              <w:rPr>
                <w:rFonts w:ascii="Times New Roman" w:hAnsi="Times New Roman"/>
                <w:szCs w:val="21"/>
              </w:rPr>
            </w:pPr>
            <w:r>
              <w:rPr>
                <w:rFonts w:ascii="Times New Roman" w:hAnsi="Times New Roman"/>
                <w:szCs w:val="21"/>
              </w:rPr>
              <w:t>1</w:t>
            </w:r>
          </w:p>
        </w:tc>
      </w:tr>
      <w:tr w:rsidR="00694F52" w14:paraId="6459A6EF" w14:textId="77777777">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F7A6B1D" w14:textId="77777777" w:rsidR="00694F52" w:rsidRDefault="00360393">
            <w:pPr>
              <w:jc w:val="left"/>
              <w:rPr>
                <w:rFonts w:ascii="Times New Roman" w:hAnsi="Times New Roman"/>
                <w:szCs w:val="22"/>
              </w:rPr>
            </w:pPr>
            <w:r>
              <w:rPr>
                <w:rFonts w:ascii="宋体" w:hAnsi="宋体" w:cs="宋体" w:hint="eastAsia"/>
                <w:kern w:val="0"/>
                <w:sz w:val="20"/>
                <w:lang w:bidi="ar"/>
              </w:rPr>
              <w:t>四、结转下年度继续办理</w:t>
            </w:r>
          </w:p>
        </w:tc>
        <w:tc>
          <w:tcPr>
            <w:tcW w:w="0" w:type="auto"/>
            <w:tcBorders>
              <w:top w:val="outset" w:sz="6" w:space="0" w:color="auto"/>
              <w:left w:val="nil"/>
              <w:bottom w:val="outset" w:sz="6" w:space="0" w:color="auto"/>
              <w:right w:val="outset" w:sz="6" w:space="0" w:color="auto"/>
            </w:tcBorders>
            <w:vAlign w:val="center"/>
          </w:tcPr>
          <w:p w14:paraId="2C70807A" w14:textId="77777777" w:rsidR="00694F52" w:rsidRDefault="00360393">
            <w:pPr>
              <w:widowControl w:val="0"/>
              <w:jc w:val="center"/>
              <w:rPr>
                <w:rFonts w:ascii="Times New Roman" w:hAnsi="Times New Roman"/>
                <w:szCs w:val="21"/>
              </w:rPr>
            </w:pPr>
            <w:r>
              <w:rPr>
                <w:rFonts w:ascii="Times New Roman" w:hAnsi="Times New Roman" w:hint="eastAsia"/>
                <w:szCs w:val="21"/>
              </w:rPr>
              <w:t>0</w:t>
            </w:r>
          </w:p>
        </w:tc>
        <w:tc>
          <w:tcPr>
            <w:tcW w:w="0" w:type="auto"/>
            <w:tcBorders>
              <w:top w:val="outset" w:sz="6" w:space="0" w:color="auto"/>
              <w:left w:val="nil"/>
              <w:bottom w:val="outset" w:sz="6" w:space="0" w:color="auto"/>
              <w:right w:val="outset" w:sz="6" w:space="0" w:color="auto"/>
            </w:tcBorders>
            <w:vAlign w:val="center"/>
          </w:tcPr>
          <w:p w14:paraId="7E818C39" w14:textId="77777777" w:rsidR="00694F52" w:rsidRDefault="00360393">
            <w:pPr>
              <w:widowControl w:val="0"/>
              <w:jc w:val="center"/>
              <w:rPr>
                <w:rFonts w:ascii="Times New Roman" w:hAnsi="Times New Roman"/>
                <w:szCs w:val="21"/>
              </w:rPr>
            </w:pPr>
            <w:r>
              <w:rPr>
                <w:rFonts w:ascii="Times New Roman" w:hAnsi="Times New Roman" w:hint="eastAsia"/>
                <w:szCs w:val="21"/>
              </w:rPr>
              <w:t>0</w:t>
            </w:r>
          </w:p>
        </w:tc>
        <w:tc>
          <w:tcPr>
            <w:tcW w:w="0" w:type="auto"/>
            <w:tcBorders>
              <w:top w:val="outset" w:sz="6" w:space="0" w:color="auto"/>
              <w:left w:val="nil"/>
              <w:bottom w:val="outset" w:sz="6" w:space="0" w:color="auto"/>
              <w:right w:val="outset" w:sz="6" w:space="0" w:color="auto"/>
            </w:tcBorders>
            <w:vAlign w:val="center"/>
          </w:tcPr>
          <w:p w14:paraId="78F6391F" w14:textId="77777777" w:rsidR="00694F52" w:rsidRDefault="00360393">
            <w:pPr>
              <w:widowControl w:val="0"/>
              <w:jc w:val="center"/>
              <w:rPr>
                <w:rFonts w:ascii="Times New Roman" w:hAnsi="Times New Roman"/>
                <w:szCs w:val="21"/>
              </w:rPr>
            </w:pPr>
            <w:r>
              <w:rPr>
                <w:rFonts w:ascii="Times New Roman" w:hAnsi="Times New Roman" w:hint="eastAsia"/>
                <w:szCs w:val="21"/>
              </w:rPr>
              <w:t>0</w:t>
            </w:r>
          </w:p>
        </w:tc>
        <w:tc>
          <w:tcPr>
            <w:tcW w:w="0" w:type="auto"/>
            <w:tcBorders>
              <w:top w:val="outset" w:sz="6" w:space="0" w:color="auto"/>
              <w:left w:val="nil"/>
              <w:bottom w:val="outset" w:sz="6" w:space="0" w:color="auto"/>
              <w:right w:val="outset" w:sz="6" w:space="0" w:color="auto"/>
            </w:tcBorders>
            <w:vAlign w:val="center"/>
          </w:tcPr>
          <w:p w14:paraId="13AE2D77" w14:textId="77777777" w:rsidR="00694F52" w:rsidRDefault="00360393">
            <w:pPr>
              <w:widowControl w:val="0"/>
              <w:jc w:val="center"/>
              <w:rPr>
                <w:rFonts w:ascii="Times New Roman" w:hAnsi="Times New Roman"/>
                <w:szCs w:val="21"/>
              </w:rPr>
            </w:pPr>
            <w:r>
              <w:rPr>
                <w:rFonts w:ascii="Times New Roman" w:hAnsi="Times New Roman" w:hint="eastAsia"/>
                <w:szCs w:val="21"/>
              </w:rPr>
              <w:t>0</w:t>
            </w:r>
          </w:p>
        </w:tc>
        <w:tc>
          <w:tcPr>
            <w:tcW w:w="0" w:type="auto"/>
            <w:tcBorders>
              <w:top w:val="outset" w:sz="6" w:space="0" w:color="auto"/>
              <w:left w:val="nil"/>
              <w:bottom w:val="outset" w:sz="6" w:space="0" w:color="auto"/>
              <w:right w:val="outset" w:sz="6" w:space="0" w:color="auto"/>
            </w:tcBorders>
            <w:vAlign w:val="center"/>
          </w:tcPr>
          <w:p w14:paraId="48D39F1A" w14:textId="77777777" w:rsidR="00694F52" w:rsidRDefault="00360393">
            <w:pPr>
              <w:widowControl w:val="0"/>
              <w:jc w:val="center"/>
              <w:rPr>
                <w:rFonts w:ascii="Times New Roman" w:hAnsi="Times New Roman"/>
                <w:szCs w:val="21"/>
              </w:rPr>
            </w:pPr>
            <w:r>
              <w:rPr>
                <w:rFonts w:ascii="Times New Roman" w:hAnsi="Times New Roman" w:hint="eastAsia"/>
                <w:szCs w:val="21"/>
              </w:rPr>
              <w:t>0</w:t>
            </w:r>
          </w:p>
        </w:tc>
        <w:tc>
          <w:tcPr>
            <w:tcW w:w="0" w:type="auto"/>
            <w:tcBorders>
              <w:top w:val="outset" w:sz="6" w:space="0" w:color="auto"/>
              <w:left w:val="nil"/>
              <w:bottom w:val="outset" w:sz="6" w:space="0" w:color="auto"/>
              <w:right w:val="outset" w:sz="6" w:space="0" w:color="auto"/>
            </w:tcBorders>
            <w:vAlign w:val="center"/>
          </w:tcPr>
          <w:p w14:paraId="3CDAC6AA" w14:textId="77777777" w:rsidR="00694F52" w:rsidRDefault="00360393">
            <w:pPr>
              <w:widowControl w:val="0"/>
              <w:jc w:val="center"/>
              <w:rPr>
                <w:rFonts w:ascii="Times New Roman" w:hAnsi="Times New Roman"/>
                <w:szCs w:val="21"/>
              </w:rPr>
            </w:pPr>
            <w:r>
              <w:rPr>
                <w:rFonts w:ascii="Times New Roman" w:hAnsi="Times New Roman" w:hint="eastAsia"/>
                <w:szCs w:val="21"/>
              </w:rPr>
              <w:t>0</w:t>
            </w:r>
          </w:p>
        </w:tc>
        <w:tc>
          <w:tcPr>
            <w:tcW w:w="0" w:type="auto"/>
            <w:tcBorders>
              <w:top w:val="outset" w:sz="6" w:space="0" w:color="auto"/>
              <w:left w:val="nil"/>
              <w:bottom w:val="outset" w:sz="6" w:space="0" w:color="auto"/>
              <w:right w:val="outset" w:sz="6" w:space="0" w:color="auto"/>
            </w:tcBorders>
            <w:vAlign w:val="center"/>
          </w:tcPr>
          <w:p w14:paraId="1490ECE3" w14:textId="77777777" w:rsidR="00694F52" w:rsidRDefault="00360393">
            <w:pPr>
              <w:widowControl w:val="0"/>
              <w:jc w:val="center"/>
              <w:rPr>
                <w:rFonts w:ascii="Times New Roman" w:hAnsi="Times New Roman"/>
                <w:szCs w:val="21"/>
              </w:rPr>
            </w:pPr>
            <w:r>
              <w:rPr>
                <w:rFonts w:ascii="Times New Roman" w:hAnsi="Times New Roman" w:hint="eastAsia"/>
                <w:szCs w:val="21"/>
              </w:rPr>
              <w:t>0</w:t>
            </w:r>
          </w:p>
        </w:tc>
      </w:tr>
    </w:tbl>
    <w:p w14:paraId="50FE2077" w14:textId="77777777" w:rsidR="00694F52" w:rsidRDefault="00694F52">
      <w:pPr>
        <w:spacing w:line="560" w:lineRule="exact"/>
        <w:rPr>
          <w:rFonts w:ascii="黑体" w:eastAsia="黑体" w:hAnsi="黑体" w:cs="黑体"/>
          <w:sz w:val="32"/>
          <w:szCs w:val="32"/>
        </w:rPr>
      </w:pPr>
    </w:p>
    <w:p w14:paraId="48CF12BB" w14:textId="77777777" w:rsidR="00694F52" w:rsidRDefault="0036039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694F52" w14:paraId="29F8F6AB" w14:textId="77777777">
        <w:trPr>
          <w:trHeight w:val="547"/>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591B2ECC" w14:textId="77777777" w:rsidR="00694F52" w:rsidRDefault="00360393">
            <w:pPr>
              <w:jc w:val="center"/>
              <w:rPr>
                <w:rFonts w:ascii="Times New Roman" w:hAnsi="Times New Roman"/>
                <w:szCs w:val="22"/>
              </w:rPr>
            </w:pPr>
            <w:r>
              <w:rPr>
                <w:rFonts w:ascii="宋体" w:hAnsi="宋体" w:cs="宋体" w:hint="eastAsia"/>
                <w:kern w:val="0"/>
                <w:sz w:val="20"/>
                <w:lang w:bidi="ar"/>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7FD58FB2" w14:textId="77777777" w:rsidR="00694F52" w:rsidRDefault="00360393">
            <w:pPr>
              <w:jc w:val="center"/>
              <w:rPr>
                <w:rFonts w:ascii="Times New Roman" w:hAnsi="Times New Roman"/>
                <w:szCs w:val="22"/>
              </w:rPr>
            </w:pPr>
            <w:r>
              <w:rPr>
                <w:rFonts w:ascii="宋体" w:hAnsi="宋体" w:cs="宋体" w:hint="eastAsia"/>
                <w:kern w:val="0"/>
                <w:sz w:val="20"/>
                <w:lang w:bidi="ar"/>
              </w:rPr>
              <w:t>行政诉讼</w:t>
            </w:r>
          </w:p>
        </w:tc>
      </w:tr>
      <w:tr w:rsidR="00694F52" w14:paraId="483111C0" w14:textId="77777777">
        <w:trPr>
          <w:trHeight w:val="582"/>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C7DA75E" w14:textId="77777777" w:rsidR="00694F52" w:rsidRDefault="00360393">
            <w:pPr>
              <w:jc w:val="center"/>
              <w:rPr>
                <w:rFonts w:ascii="Times New Roman" w:hAnsi="Times New Roman"/>
                <w:szCs w:val="22"/>
              </w:rPr>
            </w:pPr>
            <w:r>
              <w:rPr>
                <w:rFonts w:ascii="宋体" w:hAnsi="宋体" w:cs="宋体" w:hint="eastAsia"/>
                <w:kern w:val="0"/>
                <w:sz w:val="20"/>
                <w:lang w:bidi="ar"/>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ABA9BB2" w14:textId="77777777" w:rsidR="00694F52" w:rsidRDefault="00360393">
            <w:pPr>
              <w:jc w:val="center"/>
              <w:rPr>
                <w:rFonts w:ascii="Times New Roman" w:hAnsi="Times New Roman"/>
                <w:szCs w:val="22"/>
              </w:rPr>
            </w:pPr>
            <w:r>
              <w:rPr>
                <w:rFonts w:ascii="宋体" w:hAnsi="宋体" w:cs="宋体" w:hint="eastAsia"/>
                <w:kern w:val="0"/>
                <w:sz w:val="20"/>
                <w:lang w:bidi="ar"/>
              </w:rPr>
              <w:t>结果</w:t>
            </w:r>
            <w:r>
              <w:rPr>
                <w:rFonts w:ascii="宋体" w:hAnsi="宋体" w:cs="宋体" w:hint="eastAsia"/>
                <w:kern w:val="0"/>
                <w:sz w:val="20"/>
                <w:lang w:bidi="ar"/>
              </w:rPr>
              <w:br/>
            </w:r>
            <w:r>
              <w:rPr>
                <w:rFonts w:ascii="宋体" w:hAnsi="宋体" w:cs="宋体" w:hint="eastAsia"/>
                <w:kern w:val="0"/>
                <w:sz w:val="20"/>
                <w:lang w:bidi="ar"/>
              </w:rP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DE3A175" w14:textId="77777777" w:rsidR="00694F52" w:rsidRDefault="00360393">
            <w:pPr>
              <w:jc w:val="center"/>
              <w:rPr>
                <w:rFonts w:ascii="Times New Roman" w:hAnsi="Times New Roman"/>
                <w:szCs w:val="22"/>
              </w:rPr>
            </w:pPr>
            <w:r>
              <w:rPr>
                <w:rFonts w:ascii="宋体" w:hAnsi="宋体" w:cs="宋体" w:hint="eastAsia"/>
                <w:kern w:val="0"/>
                <w:sz w:val="20"/>
                <w:lang w:bidi="ar"/>
              </w:rPr>
              <w:t>其他</w:t>
            </w:r>
            <w:r>
              <w:rPr>
                <w:rFonts w:ascii="宋体" w:hAnsi="宋体" w:cs="宋体" w:hint="eastAsia"/>
                <w:kern w:val="0"/>
                <w:sz w:val="20"/>
                <w:lang w:bidi="ar"/>
              </w:rPr>
              <w:br/>
            </w:r>
            <w:r>
              <w:rPr>
                <w:rFonts w:ascii="宋体" w:hAnsi="宋体" w:cs="宋体" w:hint="eastAsia"/>
                <w:kern w:val="0"/>
                <w:sz w:val="20"/>
                <w:lang w:bidi="ar"/>
              </w:rP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A2CFD69" w14:textId="77777777" w:rsidR="00694F52" w:rsidRDefault="00360393">
            <w:pPr>
              <w:jc w:val="center"/>
              <w:rPr>
                <w:rFonts w:ascii="Times New Roman" w:hAnsi="Times New Roman"/>
                <w:szCs w:val="22"/>
              </w:rPr>
            </w:pPr>
            <w:r>
              <w:rPr>
                <w:rFonts w:ascii="宋体" w:hAnsi="宋体" w:cs="宋体" w:hint="eastAsia"/>
                <w:kern w:val="0"/>
                <w:sz w:val="20"/>
                <w:lang w:bidi="ar"/>
              </w:rPr>
              <w:t>尚未</w:t>
            </w:r>
            <w:r>
              <w:rPr>
                <w:rFonts w:ascii="宋体" w:hAnsi="宋体" w:cs="宋体" w:hint="eastAsia"/>
                <w:kern w:val="0"/>
                <w:sz w:val="20"/>
                <w:lang w:bidi="ar"/>
              </w:rPr>
              <w:br/>
            </w:r>
            <w:r>
              <w:rPr>
                <w:rFonts w:ascii="宋体" w:hAnsi="宋体" w:cs="宋体" w:hint="eastAsia"/>
                <w:kern w:val="0"/>
                <w:sz w:val="20"/>
                <w:lang w:bidi="ar"/>
              </w:rP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858760F" w14:textId="77777777" w:rsidR="00694F52" w:rsidRDefault="00360393">
            <w:pPr>
              <w:jc w:val="center"/>
              <w:rPr>
                <w:rFonts w:ascii="Times New Roman" w:hAnsi="Times New Roman"/>
                <w:szCs w:val="22"/>
              </w:rPr>
            </w:pPr>
            <w:r>
              <w:rPr>
                <w:rFonts w:ascii="宋体" w:hAnsi="宋体" w:cs="宋体" w:hint="eastAsia"/>
                <w:kern w:val="0"/>
                <w:sz w:val="20"/>
                <w:lang w:bidi="ar"/>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242E8BA9" w14:textId="77777777" w:rsidR="00694F52" w:rsidRDefault="00360393">
            <w:pPr>
              <w:jc w:val="center"/>
              <w:rPr>
                <w:rFonts w:ascii="Times New Roman" w:hAnsi="Times New Roman"/>
                <w:szCs w:val="22"/>
              </w:rPr>
            </w:pPr>
            <w:r>
              <w:rPr>
                <w:rFonts w:ascii="宋体" w:hAnsi="宋体" w:cs="宋体" w:hint="eastAsia"/>
                <w:kern w:val="0"/>
                <w:sz w:val="20"/>
                <w:lang w:bidi="ar"/>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0035143C" w14:textId="77777777" w:rsidR="00694F52" w:rsidRDefault="00360393">
            <w:pPr>
              <w:jc w:val="center"/>
              <w:rPr>
                <w:rFonts w:ascii="Times New Roman" w:hAnsi="Times New Roman"/>
                <w:szCs w:val="22"/>
              </w:rPr>
            </w:pPr>
            <w:r>
              <w:rPr>
                <w:rFonts w:ascii="宋体" w:hAnsi="宋体" w:cs="宋体" w:hint="eastAsia"/>
                <w:kern w:val="0"/>
                <w:sz w:val="20"/>
                <w:lang w:bidi="ar"/>
              </w:rPr>
              <w:t>复议后起诉</w:t>
            </w:r>
          </w:p>
        </w:tc>
      </w:tr>
      <w:tr w:rsidR="00694F52" w14:paraId="01E9C54A" w14:textId="77777777">
        <w:trPr>
          <w:trHeight w:val="714"/>
          <w:jc w:val="center"/>
        </w:trPr>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6C2ECAA0" w14:textId="77777777" w:rsidR="00694F52" w:rsidRDefault="00694F52">
            <w:pPr>
              <w:widowControl w:val="0"/>
              <w:rPr>
                <w:rFonts w:ascii="宋体" w:hAnsi="Times New Roman"/>
                <w:sz w:val="24"/>
                <w:szCs w:val="24"/>
              </w:rPr>
            </w:pPr>
          </w:p>
        </w:tc>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580DBF0E" w14:textId="77777777" w:rsidR="00694F52" w:rsidRDefault="00694F52">
            <w:pPr>
              <w:widowControl w:val="0"/>
              <w:rPr>
                <w:rFonts w:ascii="宋体" w:hAnsi="Times New Roman"/>
                <w:sz w:val="24"/>
                <w:szCs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1E59B8" w14:textId="77777777" w:rsidR="00694F52" w:rsidRDefault="00694F52">
            <w:pPr>
              <w:widowControl w:val="0"/>
              <w:rPr>
                <w:rFonts w:ascii="宋体" w:hAnsi="Times New Roman"/>
                <w:sz w:val="24"/>
                <w:szCs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621D0E" w14:textId="77777777" w:rsidR="00694F52" w:rsidRDefault="00694F52">
            <w:pPr>
              <w:widowControl w:val="0"/>
              <w:rPr>
                <w:rFonts w:ascii="宋体" w:hAnsi="Times New Roman"/>
                <w:sz w:val="24"/>
                <w:szCs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037CC6" w14:textId="77777777" w:rsidR="00694F52" w:rsidRDefault="00694F52">
            <w:pPr>
              <w:widowControl w:val="0"/>
              <w:rPr>
                <w:rFonts w:ascii="宋体" w:hAnsi="Times New Roman"/>
                <w:sz w:val="24"/>
                <w:szCs w:val="24"/>
              </w:rPr>
            </w:pP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1B5E03B2" w14:textId="77777777" w:rsidR="00694F52" w:rsidRDefault="00360393">
            <w:pPr>
              <w:jc w:val="center"/>
              <w:rPr>
                <w:rFonts w:ascii="Times New Roman" w:hAnsi="Times New Roman"/>
                <w:szCs w:val="22"/>
              </w:rPr>
            </w:pPr>
            <w:r>
              <w:rPr>
                <w:rFonts w:ascii="宋体" w:hAnsi="宋体" w:cs="宋体" w:hint="eastAsia"/>
                <w:kern w:val="0"/>
                <w:sz w:val="20"/>
                <w:lang w:bidi="ar"/>
              </w:rPr>
              <w:t>结果</w:t>
            </w:r>
            <w:r>
              <w:rPr>
                <w:rFonts w:ascii="宋体" w:hAnsi="宋体" w:cs="宋体" w:hint="eastAsia"/>
                <w:kern w:val="0"/>
                <w:sz w:val="20"/>
                <w:lang w:bidi="ar"/>
              </w:rPr>
              <w:br/>
            </w:r>
            <w:r>
              <w:rPr>
                <w:rFonts w:ascii="宋体" w:hAnsi="宋体" w:cs="宋体" w:hint="eastAsia"/>
                <w:kern w:val="0"/>
                <w:sz w:val="20"/>
                <w:lang w:bidi="ar"/>
              </w:rPr>
              <w:t>维持</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5C3C6477" w14:textId="77777777" w:rsidR="00694F52" w:rsidRDefault="00360393">
            <w:pPr>
              <w:jc w:val="center"/>
              <w:rPr>
                <w:rFonts w:ascii="Times New Roman" w:hAnsi="Times New Roman"/>
                <w:szCs w:val="22"/>
              </w:rPr>
            </w:pPr>
            <w:r>
              <w:rPr>
                <w:rFonts w:ascii="宋体" w:hAnsi="宋体" w:cs="宋体" w:hint="eastAsia"/>
                <w:kern w:val="0"/>
                <w:sz w:val="20"/>
                <w:lang w:bidi="ar"/>
              </w:rPr>
              <w:t>结果</w:t>
            </w:r>
            <w:r>
              <w:rPr>
                <w:rFonts w:ascii="宋体" w:hAnsi="宋体" w:cs="宋体" w:hint="eastAsia"/>
                <w:kern w:val="0"/>
                <w:sz w:val="20"/>
                <w:lang w:bidi="ar"/>
              </w:rPr>
              <w:br/>
            </w:r>
            <w:r>
              <w:rPr>
                <w:rFonts w:ascii="宋体" w:hAnsi="宋体" w:cs="宋体" w:hint="eastAsia"/>
                <w:kern w:val="0"/>
                <w:sz w:val="20"/>
                <w:lang w:bidi="ar"/>
              </w:rP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2038A1" w14:textId="77777777" w:rsidR="00694F52" w:rsidRDefault="00360393">
            <w:pPr>
              <w:jc w:val="center"/>
              <w:rPr>
                <w:rFonts w:ascii="Times New Roman" w:hAnsi="Times New Roman"/>
                <w:szCs w:val="22"/>
              </w:rPr>
            </w:pPr>
            <w:r>
              <w:rPr>
                <w:rFonts w:ascii="宋体" w:hAnsi="宋体" w:cs="宋体" w:hint="eastAsia"/>
                <w:kern w:val="0"/>
                <w:sz w:val="20"/>
                <w:lang w:bidi="ar"/>
              </w:rPr>
              <w:t>其他</w:t>
            </w:r>
            <w:r>
              <w:rPr>
                <w:rFonts w:ascii="宋体" w:hAnsi="宋体" w:cs="宋体" w:hint="eastAsia"/>
                <w:kern w:val="0"/>
                <w:sz w:val="20"/>
                <w:lang w:bidi="ar"/>
              </w:rPr>
              <w:br/>
            </w:r>
            <w:r>
              <w:rPr>
                <w:rFonts w:ascii="宋体" w:hAnsi="宋体" w:cs="宋体" w:hint="eastAsia"/>
                <w:kern w:val="0"/>
                <w:sz w:val="20"/>
                <w:lang w:bidi="ar"/>
              </w:rP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0B9D01" w14:textId="77777777" w:rsidR="00694F52" w:rsidRDefault="00360393">
            <w:pPr>
              <w:jc w:val="center"/>
              <w:rPr>
                <w:rFonts w:ascii="Times New Roman" w:hAnsi="Times New Roman"/>
                <w:szCs w:val="22"/>
              </w:rPr>
            </w:pPr>
            <w:r>
              <w:rPr>
                <w:rFonts w:ascii="宋体" w:hAnsi="宋体" w:cs="宋体" w:hint="eastAsia"/>
                <w:kern w:val="0"/>
                <w:sz w:val="20"/>
                <w:lang w:bidi="ar"/>
              </w:rPr>
              <w:t>尚未</w:t>
            </w:r>
            <w:r>
              <w:rPr>
                <w:rFonts w:ascii="宋体" w:hAnsi="宋体" w:cs="宋体" w:hint="eastAsia"/>
                <w:kern w:val="0"/>
                <w:sz w:val="20"/>
                <w:lang w:bidi="ar"/>
              </w:rPr>
              <w:br/>
            </w:r>
            <w:r>
              <w:rPr>
                <w:rFonts w:ascii="宋体" w:hAnsi="宋体" w:cs="宋体" w:hint="eastAsia"/>
                <w:kern w:val="0"/>
                <w:sz w:val="20"/>
                <w:lang w:bidi="ar"/>
              </w:rP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57AF9" w14:textId="77777777" w:rsidR="00694F52" w:rsidRDefault="00360393">
            <w:pPr>
              <w:jc w:val="center"/>
              <w:rPr>
                <w:rFonts w:ascii="Times New Roman" w:hAnsi="Times New Roman"/>
                <w:szCs w:val="22"/>
              </w:rPr>
            </w:pPr>
            <w:r>
              <w:rPr>
                <w:rFonts w:ascii="宋体" w:hAnsi="宋体" w:cs="宋体" w:hint="eastAsia"/>
                <w:color w:val="000000"/>
                <w:kern w:val="0"/>
                <w:sz w:val="20"/>
                <w:lang w:bidi="ar"/>
              </w:rPr>
              <w:t>总计</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36BE8" w14:textId="77777777" w:rsidR="00694F52" w:rsidRDefault="00360393">
            <w:pPr>
              <w:jc w:val="center"/>
              <w:rPr>
                <w:rFonts w:ascii="Times New Roman" w:hAnsi="Times New Roman"/>
                <w:szCs w:val="22"/>
              </w:rPr>
            </w:pPr>
            <w:r>
              <w:rPr>
                <w:rFonts w:ascii="宋体" w:hAnsi="宋体" w:cs="宋体" w:hint="eastAsia"/>
                <w:kern w:val="0"/>
                <w:sz w:val="20"/>
                <w:lang w:bidi="ar"/>
              </w:rPr>
              <w:t>结果</w:t>
            </w:r>
            <w:r>
              <w:rPr>
                <w:rFonts w:ascii="宋体" w:hAnsi="宋体" w:cs="宋体" w:hint="eastAsia"/>
                <w:kern w:val="0"/>
                <w:sz w:val="20"/>
                <w:lang w:bidi="ar"/>
              </w:rPr>
              <w:br/>
            </w:r>
            <w:r>
              <w:rPr>
                <w:rFonts w:ascii="宋体" w:hAnsi="宋体" w:cs="宋体" w:hint="eastAsia"/>
                <w:kern w:val="0"/>
                <w:sz w:val="20"/>
                <w:lang w:bidi="ar"/>
              </w:rPr>
              <w:t>维持</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2750AD" w14:textId="77777777" w:rsidR="00694F52" w:rsidRDefault="00360393">
            <w:pPr>
              <w:jc w:val="center"/>
              <w:rPr>
                <w:rFonts w:ascii="Times New Roman" w:hAnsi="Times New Roman"/>
                <w:szCs w:val="22"/>
              </w:rPr>
            </w:pPr>
            <w:r>
              <w:rPr>
                <w:rFonts w:ascii="宋体" w:hAnsi="宋体" w:cs="宋体" w:hint="eastAsia"/>
                <w:kern w:val="0"/>
                <w:sz w:val="20"/>
                <w:lang w:bidi="ar"/>
              </w:rPr>
              <w:t>结果</w:t>
            </w:r>
            <w:r>
              <w:rPr>
                <w:rFonts w:ascii="宋体" w:hAnsi="宋体" w:cs="宋体" w:hint="eastAsia"/>
                <w:kern w:val="0"/>
                <w:sz w:val="20"/>
                <w:lang w:bidi="ar"/>
              </w:rPr>
              <w:br/>
            </w:r>
            <w:r>
              <w:rPr>
                <w:rFonts w:ascii="宋体" w:hAnsi="宋体" w:cs="宋体" w:hint="eastAsia"/>
                <w:kern w:val="0"/>
                <w:sz w:val="20"/>
                <w:lang w:bidi="ar"/>
              </w:rP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9725A" w14:textId="77777777" w:rsidR="00694F52" w:rsidRDefault="00360393">
            <w:pPr>
              <w:jc w:val="center"/>
              <w:rPr>
                <w:rFonts w:ascii="Times New Roman" w:hAnsi="Times New Roman"/>
                <w:szCs w:val="22"/>
              </w:rPr>
            </w:pPr>
            <w:r>
              <w:rPr>
                <w:rFonts w:ascii="宋体" w:hAnsi="宋体" w:cs="宋体" w:hint="eastAsia"/>
                <w:color w:val="000000"/>
                <w:kern w:val="0"/>
                <w:sz w:val="20"/>
                <w:lang w:bidi="ar"/>
              </w:rPr>
              <w:t>其他</w:t>
            </w:r>
            <w:r>
              <w:rPr>
                <w:rFonts w:ascii="宋体" w:hAnsi="宋体" w:cs="宋体" w:hint="eastAsia"/>
                <w:color w:val="000000"/>
                <w:kern w:val="0"/>
                <w:sz w:val="20"/>
                <w:lang w:bidi="ar"/>
              </w:rPr>
              <w:br/>
            </w:r>
            <w:r>
              <w:rPr>
                <w:rFonts w:ascii="宋体" w:hAnsi="宋体" w:cs="宋体" w:hint="eastAsia"/>
                <w:color w:val="000000"/>
                <w:kern w:val="0"/>
                <w:sz w:val="20"/>
                <w:lang w:bidi="ar"/>
              </w:rP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43C5AA" w14:textId="77777777" w:rsidR="00694F52" w:rsidRDefault="00360393">
            <w:pPr>
              <w:jc w:val="center"/>
              <w:rPr>
                <w:rFonts w:ascii="Times New Roman" w:hAnsi="Times New Roman"/>
                <w:szCs w:val="22"/>
              </w:rPr>
            </w:pPr>
            <w:r>
              <w:rPr>
                <w:rFonts w:ascii="宋体" w:hAnsi="宋体" w:cs="宋体" w:hint="eastAsia"/>
                <w:kern w:val="0"/>
                <w:sz w:val="20"/>
                <w:lang w:bidi="ar"/>
              </w:rPr>
              <w:t>尚未</w:t>
            </w:r>
            <w:r>
              <w:rPr>
                <w:rFonts w:ascii="宋体" w:hAnsi="宋体" w:cs="宋体" w:hint="eastAsia"/>
                <w:kern w:val="0"/>
                <w:sz w:val="20"/>
                <w:lang w:bidi="ar"/>
              </w:rPr>
              <w:br/>
            </w:r>
            <w:r>
              <w:rPr>
                <w:rFonts w:ascii="宋体" w:hAnsi="宋体" w:cs="宋体" w:hint="eastAsia"/>
                <w:kern w:val="0"/>
                <w:sz w:val="20"/>
                <w:lang w:bidi="ar"/>
              </w:rP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77D0FB" w14:textId="77777777" w:rsidR="00694F52" w:rsidRDefault="00360393">
            <w:pPr>
              <w:jc w:val="center"/>
              <w:rPr>
                <w:rFonts w:ascii="Times New Roman" w:hAnsi="Times New Roman"/>
                <w:szCs w:val="22"/>
              </w:rPr>
            </w:pPr>
            <w:r>
              <w:rPr>
                <w:rFonts w:ascii="宋体" w:hAnsi="宋体" w:cs="宋体" w:hint="eastAsia"/>
                <w:color w:val="000000"/>
                <w:kern w:val="0"/>
                <w:sz w:val="20"/>
                <w:lang w:bidi="ar"/>
              </w:rPr>
              <w:t>总计</w:t>
            </w:r>
          </w:p>
        </w:tc>
      </w:tr>
      <w:tr w:rsidR="00694F52" w14:paraId="1A3E7B28" w14:textId="77777777">
        <w:trPr>
          <w:trHeight w:val="672"/>
          <w:jc w:val="center"/>
        </w:trPr>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05866E81" w14:textId="77777777" w:rsidR="00694F52" w:rsidRDefault="00360393">
            <w:pPr>
              <w:jc w:val="center"/>
              <w:rPr>
                <w:rFonts w:ascii="Times New Roman" w:hAnsi="Times New Roman"/>
                <w:szCs w:val="21"/>
              </w:rPr>
            </w:pPr>
            <w:r>
              <w:rPr>
                <w:rFonts w:ascii="Times New Roman" w:hAnsi="Times New Roman" w:hint="eastAsia"/>
                <w:szCs w:val="21"/>
              </w:rPr>
              <w:t>1</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2EF94F7F" w14:textId="77777777" w:rsidR="00694F52" w:rsidRDefault="00360393">
            <w:pPr>
              <w:jc w:val="center"/>
              <w:rPr>
                <w:rFonts w:ascii="Times New Roman" w:hAnsi="Times New Roman"/>
                <w:szCs w:val="21"/>
              </w:rPr>
            </w:pPr>
            <w:r>
              <w:rPr>
                <w:rFonts w:ascii="Times New Roman" w:eastAsia="黑体" w:hAnsi="Times New Roman"/>
                <w:kern w:val="0"/>
                <w:szCs w:val="21"/>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5E26B16F" w14:textId="77777777" w:rsidR="00694F52" w:rsidRDefault="00360393">
            <w:pPr>
              <w:jc w:val="center"/>
              <w:rPr>
                <w:rFonts w:ascii="Times New Roman" w:hAnsi="Times New Roman"/>
                <w:szCs w:val="21"/>
              </w:rPr>
            </w:pPr>
            <w:r>
              <w:rPr>
                <w:rFonts w:ascii="Times New Roman" w:eastAsia="黑体" w:hAnsi="Times New Roman"/>
                <w:kern w:val="0"/>
                <w:szCs w:val="21"/>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26DAFDD7" w14:textId="77777777" w:rsidR="00694F52" w:rsidRDefault="00360393">
            <w:pPr>
              <w:jc w:val="center"/>
              <w:rPr>
                <w:rFonts w:ascii="Times New Roman" w:hAnsi="Times New Roman"/>
                <w:szCs w:val="21"/>
              </w:rPr>
            </w:pPr>
            <w:r>
              <w:rPr>
                <w:rFonts w:ascii="Times New Roman" w:eastAsia="黑体" w:hAnsi="Times New Roman" w:hint="eastAsia"/>
                <w:kern w:val="0"/>
                <w:szCs w:val="21"/>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7F4FA316" w14:textId="77777777" w:rsidR="00694F52" w:rsidRDefault="00360393">
            <w:pPr>
              <w:jc w:val="center"/>
              <w:rPr>
                <w:rFonts w:ascii="Times New Roman" w:hAnsi="Times New Roman"/>
                <w:szCs w:val="21"/>
              </w:rPr>
            </w:pPr>
            <w:r>
              <w:rPr>
                <w:rFonts w:ascii="Times New Roman" w:hAnsi="Times New Roman" w:hint="eastAsia"/>
                <w:szCs w:val="21"/>
              </w:rPr>
              <w:t>1</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71F61159" w14:textId="77777777" w:rsidR="00694F52" w:rsidRDefault="00360393">
            <w:pPr>
              <w:jc w:val="center"/>
              <w:rPr>
                <w:rFonts w:ascii="Times New Roman" w:hAnsi="Times New Roman"/>
                <w:szCs w:val="21"/>
              </w:rPr>
            </w:pPr>
            <w:r>
              <w:rPr>
                <w:rFonts w:ascii="Times New Roman" w:eastAsia="黑体" w:hAnsi="Times New Roman"/>
                <w:kern w:val="0"/>
                <w:szCs w:val="21"/>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32F3FE01" w14:textId="77777777" w:rsidR="00694F52" w:rsidRDefault="00360393">
            <w:pPr>
              <w:jc w:val="center"/>
              <w:rPr>
                <w:rFonts w:ascii="Times New Roman" w:hAnsi="Times New Roman"/>
                <w:szCs w:val="21"/>
              </w:rPr>
            </w:pPr>
            <w:r>
              <w:rPr>
                <w:rFonts w:ascii="Times New Roman" w:eastAsia="黑体" w:hAnsi="Times New Roman"/>
                <w:kern w:val="0"/>
                <w:szCs w:val="21"/>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7DCBCAFB" w14:textId="77777777" w:rsidR="00694F52" w:rsidRDefault="00360393">
            <w:pPr>
              <w:jc w:val="center"/>
              <w:rPr>
                <w:rFonts w:ascii="Times New Roman" w:hAnsi="Times New Roman"/>
                <w:szCs w:val="21"/>
              </w:rPr>
            </w:pPr>
            <w:r>
              <w:rPr>
                <w:rFonts w:ascii="Times New Roman" w:eastAsia="黑体" w:hAnsi="Times New Roman"/>
                <w:kern w:val="0"/>
                <w:szCs w:val="21"/>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686EC667" w14:textId="77777777" w:rsidR="00694F52" w:rsidRDefault="00360393">
            <w:pPr>
              <w:jc w:val="center"/>
              <w:rPr>
                <w:rFonts w:ascii="Times New Roman" w:hAnsi="Times New Roman"/>
                <w:szCs w:val="21"/>
              </w:rPr>
            </w:pPr>
            <w:r>
              <w:rPr>
                <w:rFonts w:ascii="Times New Roman" w:eastAsia="黑体" w:hAnsi="Times New Roman"/>
                <w:kern w:val="0"/>
                <w:szCs w:val="21"/>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370B33F9" w14:textId="77777777" w:rsidR="00694F52" w:rsidRDefault="00360393">
            <w:pPr>
              <w:jc w:val="center"/>
              <w:rPr>
                <w:rFonts w:ascii="Times New Roman" w:hAnsi="Times New Roman"/>
                <w:szCs w:val="21"/>
              </w:rPr>
            </w:pPr>
            <w:r>
              <w:rPr>
                <w:rFonts w:ascii="Times New Roman" w:eastAsia="黑体" w:hAnsi="Times New Roman"/>
                <w:kern w:val="0"/>
                <w:szCs w:val="21"/>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4536C90E" w14:textId="77777777" w:rsidR="00694F52" w:rsidRDefault="00360393">
            <w:pPr>
              <w:jc w:val="center"/>
              <w:rPr>
                <w:rFonts w:ascii="Times New Roman" w:hAnsi="Times New Roman"/>
                <w:szCs w:val="21"/>
              </w:rPr>
            </w:pPr>
            <w:r>
              <w:rPr>
                <w:rFonts w:ascii="Times New Roman" w:eastAsia="黑体" w:hAnsi="Times New Roman"/>
                <w:kern w:val="0"/>
                <w:szCs w:val="21"/>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0A433F85" w14:textId="77777777" w:rsidR="00694F52" w:rsidRDefault="00360393">
            <w:pPr>
              <w:jc w:val="center"/>
              <w:rPr>
                <w:rFonts w:ascii="Times New Roman" w:hAnsi="Times New Roman"/>
                <w:szCs w:val="21"/>
              </w:rPr>
            </w:pPr>
            <w:r>
              <w:rPr>
                <w:rFonts w:ascii="Times New Roman" w:eastAsia="黑体" w:hAnsi="Times New Roman"/>
                <w:kern w:val="0"/>
                <w:szCs w:val="21"/>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7DB594DB" w14:textId="77777777" w:rsidR="00694F52" w:rsidRDefault="00360393">
            <w:pPr>
              <w:jc w:val="center"/>
              <w:rPr>
                <w:rFonts w:ascii="Times New Roman" w:hAnsi="Times New Roman"/>
                <w:szCs w:val="21"/>
              </w:rPr>
            </w:pPr>
            <w:r>
              <w:rPr>
                <w:rFonts w:ascii="Times New Roman" w:eastAsia="黑体" w:hAnsi="Times New Roman"/>
                <w:kern w:val="0"/>
                <w:szCs w:val="21"/>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7DA1F940" w14:textId="77777777" w:rsidR="00694F52" w:rsidRDefault="00360393">
            <w:pPr>
              <w:jc w:val="center"/>
              <w:rPr>
                <w:rFonts w:ascii="Times New Roman" w:hAnsi="Times New Roman"/>
                <w:szCs w:val="21"/>
              </w:rPr>
            </w:pPr>
            <w:r>
              <w:rPr>
                <w:rFonts w:ascii="Times New Roman" w:eastAsia="黑体" w:hAnsi="Times New Roman"/>
                <w:kern w:val="0"/>
                <w:szCs w:val="21"/>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2FF7EEB7" w14:textId="77777777" w:rsidR="00694F52" w:rsidRDefault="00360393">
            <w:pPr>
              <w:widowControl w:val="0"/>
              <w:jc w:val="center"/>
              <w:rPr>
                <w:rFonts w:ascii="Times New Roman" w:hAnsi="Times New Roman"/>
                <w:szCs w:val="21"/>
              </w:rPr>
            </w:pPr>
            <w:r>
              <w:rPr>
                <w:rFonts w:ascii="Times New Roman" w:hAnsi="Times New Roman"/>
                <w:szCs w:val="21"/>
              </w:rPr>
              <w:t>0</w:t>
            </w:r>
          </w:p>
        </w:tc>
      </w:tr>
    </w:tbl>
    <w:p w14:paraId="1E766BD1" w14:textId="77777777" w:rsidR="00694F52" w:rsidRDefault="00694F52">
      <w:pPr>
        <w:spacing w:line="560" w:lineRule="exact"/>
      </w:pPr>
    </w:p>
    <w:p w14:paraId="56935C3F" w14:textId="77777777" w:rsidR="00694F52" w:rsidRDefault="00360393">
      <w:pPr>
        <w:spacing w:line="560" w:lineRule="exact"/>
        <w:ind w:firstLineChars="200" w:firstLine="672"/>
        <w:rPr>
          <w:rFonts w:ascii="宋体" w:hAnsi="宋体" w:cs="宋体"/>
          <w:spacing w:val="8"/>
          <w:kern w:val="0"/>
          <w:sz w:val="24"/>
        </w:rPr>
      </w:pPr>
      <w:r>
        <w:rPr>
          <w:rFonts w:ascii="黑体" w:eastAsia="黑体" w:hAnsi="黑体" w:cs="宋体"/>
          <w:spacing w:val="8"/>
          <w:kern w:val="0"/>
          <w:sz w:val="32"/>
          <w:szCs w:val="32"/>
        </w:rPr>
        <w:t>五、存在的主要问题及改进情况</w:t>
      </w:r>
    </w:p>
    <w:p w14:paraId="493513E0" w14:textId="77777777" w:rsidR="00694F52" w:rsidRDefault="00360393">
      <w:pPr>
        <w:spacing w:line="560" w:lineRule="exact"/>
        <w:ind w:firstLineChars="200" w:firstLine="672"/>
        <w:rPr>
          <w:rFonts w:ascii="楷体_GB2312" w:eastAsia="楷体_GB2312" w:hAnsi="宋体" w:cs="宋体"/>
          <w:spacing w:val="8"/>
          <w:kern w:val="0"/>
          <w:sz w:val="32"/>
          <w:szCs w:val="32"/>
        </w:rPr>
      </w:pPr>
      <w:r>
        <w:rPr>
          <w:rFonts w:ascii="楷体_GB2312" w:eastAsia="楷体_GB2312" w:hAnsi="宋体" w:cs="宋体" w:hint="eastAsia"/>
          <w:spacing w:val="8"/>
          <w:kern w:val="0"/>
          <w:sz w:val="32"/>
          <w:szCs w:val="32"/>
        </w:rPr>
        <w:t>（一）存在的主要问题</w:t>
      </w:r>
    </w:p>
    <w:p w14:paraId="53D8EEC3" w14:textId="77777777" w:rsidR="00694F52" w:rsidRDefault="00360393">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2025</w:t>
      </w:r>
      <w:r>
        <w:rPr>
          <w:rFonts w:ascii="仿宋_GB2312" w:eastAsia="仿宋_GB2312" w:hAnsi="宋体" w:cs="宋体" w:hint="eastAsia"/>
          <w:spacing w:val="8"/>
          <w:kern w:val="0"/>
          <w:sz w:val="32"/>
          <w:szCs w:val="32"/>
        </w:rPr>
        <w:t>年，我局政务公开工作虽取得一定成效，但对照新时代政务公开工作要求和退役军人实际需求，仍存在短板不足。</w:t>
      </w:r>
      <w:r>
        <w:rPr>
          <w:rFonts w:ascii="仿宋_GB2312" w:eastAsia="仿宋_GB2312" w:hAnsi="宋体" w:cs="宋体" w:hint="eastAsia"/>
          <w:b/>
          <w:bCs/>
          <w:spacing w:val="8"/>
          <w:kern w:val="0"/>
          <w:sz w:val="32"/>
          <w:szCs w:val="32"/>
        </w:rPr>
        <w:t>一是</w:t>
      </w:r>
      <w:r>
        <w:rPr>
          <w:rFonts w:ascii="仿宋_GB2312" w:eastAsia="仿宋_GB2312" w:hAnsi="宋体" w:cs="宋体" w:hint="eastAsia"/>
          <w:spacing w:val="8"/>
          <w:kern w:val="0"/>
          <w:sz w:val="32"/>
          <w:szCs w:val="32"/>
        </w:rPr>
        <w:t>主动公开精准性有待提升，部分信息发布与退役军人急难愁盼需求契合度不够，重点领域信息公开深度不足；</w:t>
      </w:r>
      <w:r>
        <w:rPr>
          <w:rFonts w:ascii="仿宋_GB2312" w:eastAsia="仿宋_GB2312" w:hAnsi="宋体" w:cs="宋体" w:hint="eastAsia"/>
          <w:b/>
          <w:bCs/>
          <w:spacing w:val="8"/>
          <w:kern w:val="0"/>
          <w:sz w:val="32"/>
          <w:szCs w:val="32"/>
        </w:rPr>
        <w:t>二是</w:t>
      </w:r>
      <w:r>
        <w:rPr>
          <w:rFonts w:ascii="仿宋_GB2312" w:eastAsia="仿宋_GB2312" w:hAnsi="宋体" w:cs="宋体" w:hint="eastAsia"/>
          <w:spacing w:val="8"/>
          <w:kern w:val="0"/>
          <w:sz w:val="32"/>
          <w:szCs w:val="32"/>
        </w:rPr>
        <w:t>政策解读形式较为单一，多以文字解读为主，可视化、场景化解读手段运用不足，政策传播的生动性和易懂性有待增强；</w:t>
      </w:r>
      <w:r>
        <w:rPr>
          <w:rFonts w:ascii="仿宋_GB2312" w:eastAsia="仿宋_GB2312" w:hAnsi="宋体" w:cs="宋体" w:hint="eastAsia"/>
          <w:b/>
          <w:bCs/>
          <w:spacing w:val="8"/>
          <w:kern w:val="0"/>
          <w:sz w:val="32"/>
          <w:szCs w:val="32"/>
        </w:rPr>
        <w:t>三是</w:t>
      </w:r>
      <w:r>
        <w:rPr>
          <w:rFonts w:ascii="仿宋_GB2312" w:eastAsia="仿宋_GB2312" w:hAnsi="宋体" w:cs="宋体" w:hint="eastAsia"/>
          <w:spacing w:val="8"/>
          <w:kern w:val="0"/>
          <w:sz w:val="32"/>
          <w:szCs w:val="32"/>
        </w:rPr>
        <w:t>依申请公开办理精细化程度不足，与业务科室协同联动效率有待提高，对复杂申请事项的研究研判能力需进一步强化。</w:t>
      </w:r>
    </w:p>
    <w:p w14:paraId="54D68EB1" w14:textId="77777777" w:rsidR="00694F52" w:rsidRDefault="00360393">
      <w:pPr>
        <w:spacing w:line="560" w:lineRule="exact"/>
        <w:ind w:firstLineChars="200" w:firstLine="672"/>
        <w:rPr>
          <w:rFonts w:ascii="楷体_GB2312" w:eastAsia="楷体_GB2312" w:hAnsi="宋体" w:cs="宋体"/>
          <w:spacing w:val="8"/>
          <w:kern w:val="0"/>
          <w:sz w:val="32"/>
          <w:szCs w:val="32"/>
        </w:rPr>
      </w:pPr>
      <w:r>
        <w:rPr>
          <w:rFonts w:ascii="楷体_GB2312" w:eastAsia="楷体_GB2312" w:hAnsi="宋体" w:cs="宋体" w:hint="eastAsia"/>
          <w:spacing w:val="8"/>
          <w:kern w:val="0"/>
          <w:sz w:val="32"/>
          <w:szCs w:val="32"/>
        </w:rPr>
        <w:t>（二）改进情况</w:t>
      </w:r>
    </w:p>
    <w:p w14:paraId="2BEE4464" w14:textId="77777777" w:rsidR="00694F52" w:rsidRDefault="00360393">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一是强化主动公开精准性，对照最新主动公开目录，结合退役军人领域核心业务，建立“需求导向”信息梳理机制，细化公开内容清单，实行“经常性工作定期公开、阶段性工作节点公开、临时性工作即时公开”制度，切实提升信息公开时效性与针对性。</w:t>
      </w:r>
    </w:p>
    <w:p w14:paraId="0D9AA87A" w14:textId="77777777" w:rsidR="00694F52" w:rsidRDefault="00360393">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二是创新政策解读形式，丰富解读载体，从退役军人视角拆解政策要点、明晰办理流程，同步依托微信公众号、社区退役军人服务站等渠道扩大传播覆盖面，提升政策知晓率和到达率。</w:t>
      </w:r>
    </w:p>
    <w:p w14:paraId="4FDC967B" w14:textId="77777777" w:rsidR="00694F52" w:rsidRDefault="00360393">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三是提升依申请公开办理质效，建立“业务科室</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办公室”协同办理机制，定期组织学习退役军人事务领域信</w:t>
      </w:r>
      <w:r>
        <w:rPr>
          <w:rFonts w:ascii="仿宋_GB2312" w:eastAsia="仿宋_GB2312" w:hAnsi="宋体" w:cs="宋体" w:hint="eastAsia"/>
          <w:spacing w:val="8"/>
          <w:kern w:val="0"/>
          <w:sz w:val="32"/>
          <w:szCs w:val="32"/>
        </w:rPr>
        <w:lastRenderedPageBreak/>
        <w:t>息公开行政复议典型案例，主动参加区级专题培训，强化对办理流程、法律依据、答复规范的掌握；对复杂申请事项实行“个案会商”制度，精准研判需求，规范答复表述，确保所有申请均在法定期限内高质量办结。</w:t>
      </w:r>
    </w:p>
    <w:p w14:paraId="26E70512" w14:textId="77777777" w:rsidR="00694F52" w:rsidRDefault="00360393">
      <w:pPr>
        <w:spacing w:line="560" w:lineRule="exact"/>
        <w:ind w:firstLineChars="200" w:firstLine="672"/>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14:paraId="745F41B9" w14:textId="15667B49" w:rsidR="00694F52" w:rsidRDefault="00360393" w:rsidP="006C7AB4">
      <w:pPr>
        <w:spacing w:line="560" w:lineRule="exact"/>
        <w:ind w:firstLineChars="200" w:firstLine="672"/>
        <w:rPr>
          <w:rFonts w:ascii="微软雅黑" w:eastAsia="微软雅黑" w:hAnsi="微软雅黑" w:cs="宋体"/>
          <w:color w:val="404040"/>
          <w:kern w:val="0"/>
          <w:sz w:val="32"/>
          <w:szCs w:val="32"/>
        </w:rPr>
      </w:pPr>
      <w:r>
        <w:rPr>
          <w:rFonts w:ascii="Times New Roman" w:eastAsia="仿宋_GB2312" w:hAnsi="Times New Roman"/>
          <w:spacing w:val="8"/>
          <w:kern w:val="0"/>
          <w:sz w:val="32"/>
          <w:szCs w:val="32"/>
        </w:rPr>
        <w:t>北京市丰台区退役军人事务局发出收费通知</w:t>
      </w:r>
      <w:r>
        <w:rPr>
          <w:rFonts w:ascii="Times New Roman" w:eastAsia="仿宋_GB2312" w:hAnsi="Times New Roman"/>
          <w:spacing w:val="8"/>
          <w:kern w:val="0"/>
          <w:sz w:val="32"/>
          <w:szCs w:val="32"/>
        </w:rPr>
        <w:t>0</w:t>
      </w:r>
      <w:r>
        <w:rPr>
          <w:rFonts w:ascii="Times New Roman" w:eastAsia="仿宋_GB2312" w:hAnsi="Times New Roman"/>
          <w:spacing w:val="8"/>
          <w:kern w:val="0"/>
          <w:sz w:val="32"/>
          <w:szCs w:val="32"/>
        </w:rPr>
        <w:t>件和总金额</w:t>
      </w:r>
      <w:r>
        <w:rPr>
          <w:rFonts w:ascii="Times New Roman" w:eastAsia="仿宋_GB2312" w:hAnsi="Times New Roman"/>
          <w:spacing w:val="8"/>
          <w:kern w:val="0"/>
          <w:sz w:val="32"/>
          <w:szCs w:val="32"/>
        </w:rPr>
        <w:t>0</w:t>
      </w:r>
      <w:r>
        <w:rPr>
          <w:rFonts w:ascii="Times New Roman" w:eastAsia="仿宋_GB2312" w:hAnsi="Times New Roman"/>
          <w:spacing w:val="8"/>
          <w:kern w:val="0"/>
          <w:sz w:val="32"/>
          <w:szCs w:val="32"/>
        </w:rPr>
        <w:t>元。</w:t>
      </w:r>
      <w:bookmarkEnd w:id="2"/>
    </w:p>
    <w:p w14:paraId="58875FB1" w14:textId="77777777" w:rsidR="00694F52" w:rsidRDefault="00694F52">
      <w:pPr>
        <w:pStyle w:val="a0"/>
        <w:spacing w:line="560" w:lineRule="exact"/>
        <w:ind w:firstLineChars="200" w:firstLine="640"/>
        <w:rPr>
          <w:rFonts w:ascii="微软雅黑" w:eastAsia="微软雅黑" w:hAnsi="微软雅黑" w:cs="宋体"/>
          <w:color w:val="404040"/>
          <w:kern w:val="0"/>
          <w:sz w:val="32"/>
          <w:szCs w:val="32"/>
        </w:rPr>
      </w:pPr>
    </w:p>
    <w:p w14:paraId="00C53C4F" w14:textId="77777777" w:rsidR="00694F52" w:rsidRDefault="00694F52">
      <w:pPr>
        <w:pStyle w:val="a0"/>
        <w:spacing w:line="560" w:lineRule="exact"/>
        <w:ind w:firstLineChars="200" w:firstLine="640"/>
        <w:rPr>
          <w:rFonts w:ascii="微软雅黑" w:eastAsia="微软雅黑" w:hAnsi="微软雅黑" w:cs="宋体"/>
          <w:color w:val="404040"/>
          <w:kern w:val="0"/>
          <w:sz w:val="32"/>
          <w:szCs w:val="32"/>
        </w:rPr>
      </w:pPr>
    </w:p>
    <w:p w14:paraId="6F7D37AC" w14:textId="77777777" w:rsidR="00694F52" w:rsidRDefault="00694F52">
      <w:pPr>
        <w:spacing w:line="560" w:lineRule="exact"/>
      </w:pPr>
      <w:bookmarkStart w:id="3" w:name="_GoBack"/>
      <w:bookmarkEnd w:id="0"/>
      <w:bookmarkEnd w:id="1"/>
      <w:bookmarkEnd w:id="3"/>
    </w:p>
    <w:sectPr w:rsidR="00694F5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DDC58" w14:textId="77777777" w:rsidR="00360393" w:rsidRDefault="00360393">
      <w:r>
        <w:separator/>
      </w:r>
    </w:p>
  </w:endnote>
  <w:endnote w:type="continuationSeparator" w:id="0">
    <w:p w14:paraId="49374BEB" w14:textId="77777777" w:rsidR="00360393" w:rsidRDefault="0036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17100"/>
    </w:sdtPr>
    <w:sdtEndPr/>
    <w:sdtContent>
      <w:p w14:paraId="7FA946D9" w14:textId="77777777" w:rsidR="00694F52" w:rsidRDefault="00360393">
        <w:pPr>
          <w:pStyle w:val="a5"/>
          <w:jc w:val="center"/>
        </w:pPr>
        <w:r>
          <w:fldChar w:fldCharType="begin"/>
        </w:r>
        <w:r>
          <w:instrText>PAGE   \* MERGEFORMAT</w:instrText>
        </w:r>
        <w:r>
          <w:fldChar w:fldCharType="separate"/>
        </w:r>
        <w:r w:rsidR="006C7AB4" w:rsidRPr="006C7AB4">
          <w:rPr>
            <w:noProof/>
            <w:lang w:val="zh-CN"/>
          </w:rPr>
          <w:t>5</w:t>
        </w:r>
        <w:r>
          <w:fldChar w:fldCharType="end"/>
        </w:r>
      </w:p>
    </w:sdtContent>
  </w:sdt>
  <w:p w14:paraId="54053FA6" w14:textId="77777777" w:rsidR="00694F52" w:rsidRDefault="00694F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38356" w14:textId="77777777" w:rsidR="00360393" w:rsidRDefault="00360393">
      <w:r>
        <w:separator/>
      </w:r>
    </w:p>
  </w:footnote>
  <w:footnote w:type="continuationSeparator" w:id="0">
    <w:p w14:paraId="55392FB8" w14:textId="77777777" w:rsidR="00360393" w:rsidRDefault="00360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YzNjNTI5M2U1NmJlMzQzYTVkMTk1YjY4OWY1MmEifQ=="/>
  </w:docVars>
  <w:rsids>
    <w:rsidRoot w:val="66A9245F"/>
    <w:rsid w:val="C3CDF7FC"/>
    <w:rsid w:val="E3EEF0D6"/>
    <w:rsid w:val="E5FD635E"/>
    <w:rsid w:val="F79FD8FD"/>
    <w:rsid w:val="F9BD2712"/>
    <w:rsid w:val="FB9725AB"/>
    <w:rsid w:val="FE7FEFC9"/>
    <w:rsid w:val="FF9E0398"/>
    <w:rsid w:val="000C5675"/>
    <w:rsid w:val="000C79C3"/>
    <w:rsid w:val="00155B05"/>
    <w:rsid w:val="00156CA9"/>
    <w:rsid w:val="001A3442"/>
    <w:rsid w:val="001D1A59"/>
    <w:rsid w:val="0020136E"/>
    <w:rsid w:val="0024476F"/>
    <w:rsid w:val="003405E5"/>
    <w:rsid w:val="0034789D"/>
    <w:rsid w:val="00360393"/>
    <w:rsid w:val="0048730F"/>
    <w:rsid w:val="004F227C"/>
    <w:rsid w:val="00511CE7"/>
    <w:rsid w:val="00594BCE"/>
    <w:rsid w:val="005F3960"/>
    <w:rsid w:val="0063353D"/>
    <w:rsid w:val="00670270"/>
    <w:rsid w:val="00694F52"/>
    <w:rsid w:val="00695676"/>
    <w:rsid w:val="006C23A7"/>
    <w:rsid w:val="006C5F7E"/>
    <w:rsid w:val="006C7AB4"/>
    <w:rsid w:val="00702C10"/>
    <w:rsid w:val="007264CC"/>
    <w:rsid w:val="007748D1"/>
    <w:rsid w:val="0079004B"/>
    <w:rsid w:val="007B020E"/>
    <w:rsid w:val="008C4766"/>
    <w:rsid w:val="008C6C28"/>
    <w:rsid w:val="008F514E"/>
    <w:rsid w:val="00B909AE"/>
    <w:rsid w:val="00BD3D4F"/>
    <w:rsid w:val="00C26C7E"/>
    <w:rsid w:val="00C91960"/>
    <w:rsid w:val="00DA2EFD"/>
    <w:rsid w:val="00DF59C5"/>
    <w:rsid w:val="00ED40AC"/>
    <w:rsid w:val="00EE76AE"/>
    <w:rsid w:val="00F61EB7"/>
    <w:rsid w:val="00F90086"/>
    <w:rsid w:val="00FF134F"/>
    <w:rsid w:val="223FC578"/>
    <w:rsid w:val="66A9245F"/>
    <w:rsid w:val="71FFA6EE"/>
    <w:rsid w:val="7CAF4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BF49F6-1C1F-4BE7-B915-B4F2A3E0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jc w:val="both"/>
    </w:pPr>
    <w:rPr>
      <w:rFonts w:ascii="Calibri" w:eastAsia="宋体" w:hAnsi="Calibri"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100" w:beforeAutospacing="1" w:after="100" w:afterAutospacing="1"/>
      <w:jc w:val="left"/>
    </w:pPr>
    <w:rPr>
      <w:kern w:val="0"/>
      <w:sz w:val="24"/>
    </w:rPr>
  </w:style>
  <w:style w:type="character" w:styleId="a8">
    <w:name w:val="FollowedHyperlink"/>
    <w:qFormat/>
    <w:rPr>
      <w:color w:val="000000"/>
      <w:u w:val="none"/>
    </w:rPr>
  </w:style>
  <w:style w:type="character" w:styleId="a9">
    <w:name w:val="Hyperlink"/>
    <w:basedOn w:val="a1"/>
    <w:qFormat/>
    <w:rPr>
      <w:color w:val="0563C1" w:themeColor="hyperlink"/>
      <w:u w:val="single"/>
    </w:rPr>
  </w:style>
  <w:style w:type="character" w:customStyle="1" w:styleId="Char">
    <w:name w:val="批注框文本 Char"/>
    <w:basedOn w:val="a1"/>
    <w:link w:val="a4"/>
    <w:qFormat/>
    <w:rPr>
      <w:rFonts w:ascii="Calibri" w:eastAsia="宋体" w:hAnsi="Calibri" w:cs="Times New Roman"/>
      <w:kern w:val="2"/>
      <w:sz w:val="18"/>
      <w:szCs w:val="18"/>
    </w:rPr>
  </w:style>
  <w:style w:type="character" w:customStyle="1" w:styleId="Char1">
    <w:name w:val="页眉 Char"/>
    <w:basedOn w:val="a1"/>
    <w:link w:val="a6"/>
    <w:qFormat/>
    <w:rPr>
      <w:rFonts w:ascii="Calibri" w:eastAsia="宋体" w:hAnsi="Calibri" w:cs="Times New Roman"/>
      <w:kern w:val="2"/>
      <w:sz w:val="18"/>
      <w:szCs w:val="18"/>
    </w:rPr>
  </w:style>
  <w:style w:type="character" w:customStyle="1" w:styleId="Char0">
    <w:name w:val="页脚 Char"/>
    <w:basedOn w:val="a1"/>
    <w:link w:val="a5"/>
    <w:uiPriority w:val="99"/>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466</Words>
  <Characters>2662</Characters>
  <Application>Microsoft Office Word</Application>
  <DocSecurity>0</DocSecurity>
  <Lines>22</Lines>
  <Paragraphs>6</Paragraphs>
  <ScaleCrop>false</ScaleCrop>
  <Company>Microsoft</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Windows 用户</cp:lastModifiedBy>
  <cp:revision>17</cp:revision>
  <cp:lastPrinted>2025-01-11T01:21:00Z</cp:lastPrinted>
  <dcterms:created xsi:type="dcterms:W3CDTF">2023-01-10T19:40:00Z</dcterms:created>
  <dcterms:modified xsi:type="dcterms:W3CDTF">2026-01-19T07:39:00Z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582BB82DFC0C44C5A7B63D9460D22CE5</vt:lpwstr>
  </property>
</Properties>
</file>