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560" w:lineRule="exact"/>
        <w:ind w:firstLine="640" w:firstLineChars="200"/>
        <w:rPr>
          <w:rFonts w:hint="eastAsia" w:ascii="黑体" w:hAnsi="黑体" w:eastAsia="黑体" w:cs="黑体"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44"/>
          <w:sz w:val="32"/>
          <w:szCs w:val="24"/>
          <w:highlight w:val="none"/>
          <w:lang w:val="en-US" w:eastAsia="zh-CN" w:bidi="ar-SA"/>
        </w:rPr>
        <w:t>4.支持便民服务体系建设奖励申报说明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0"/>
        <w:rPr>
          <w:rFonts w:hint="default" w:ascii="仿宋_GB2312" w:hAnsi="仿宋_GB2312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kern w:val="2"/>
          <w:sz w:val="32"/>
          <w:szCs w:val="24"/>
          <w:lang w:val="en-US" w:eastAsia="zh-CN" w:bidi="ar-SA"/>
        </w:rPr>
        <w:t>4.1鼓励发展员工制家政企业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  <w:t>申报主体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在丰台区依法进行企业注册、税务（民政）登记且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2"/>
        <w:rPr>
          <w:rFonts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被认定为“北京市员工制家政服务企业”的家政企业。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  <w:t>申报对象</w:t>
      </w: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Cs/>
          <w:color w:val="000000"/>
          <w:sz w:val="32"/>
          <w:szCs w:val="32"/>
        </w:rPr>
        <w:t>对于被认定为“北京市员工制家政服务企业”的家政企业给予一次性5万元资金支持，每家家政企业仅可获得一次该项奖励</w:t>
      </w:r>
      <w:r>
        <w:rPr>
          <w:rFonts w:hint="eastAsia" w:ascii="仿宋_GB2312" w:hAnsi="仿宋_GB2312" w:eastAsia="仿宋_GB2312" w:cs="Times New Roman"/>
          <w:bCs/>
          <w:color w:val="000000"/>
          <w:sz w:val="32"/>
          <w:szCs w:val="20"/>
          <w:lang w:eastAsia="zh-CN"/>
        </w:rPr>
        <w:t>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  <w:t>申报材料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1.家政企业申请表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2.申报单位承诺书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3.项目单位证明文件复印件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4.企业近2年完税凭证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leftChars="200" w:firstLine="640" w:firstLineChars="200"/>
        <w:jc w:val="both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5.企业信用报告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leftChars="200" w:firstLine="643" w:firstLineChars="200"/>
        <w:jc w:val="both"/>
        <w:rPr>
          <w:rFonts w:hint="eastAsia" w:ascii="仿宋_GB2312" w:hAnsi="仿宋_GB2312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受理科室和咨询电话：商业服务科  63831120</w:t>
      </w:r>
    </w:p>
    <w:p>
      <w:pPr>
        <w:suppressAutoHyphens/>
        <w:bidi w:val="0"/>
        <w:spacing w:line="560" w:lineRule="exact"/>
        <w:ind w:firstLine="643" w:firstLineChars="200"/>
        <w:rPr>
          <w:rFonts w:hint="eastAsia" w:ascii="仿宋_GB2312" w:hAnsi="仿宋_GB2312" w:eastAsia="仿宋_GB2312" w:cs="Times New Roman"/>
          <w:b/>
          <w:bCs/>
          <w:color w:val="auto"/>
          <w:sz w:val="32"/>
          <w:highlight w:val="none"/>
          <w:lang w:val="en-US" w:eastAsia="zh-CN"/>
        </w:rPr>
      </w:pPr>
    </w:p>
    <w:p>
      <w:pPr>
        <w:suppressAutoHyphens/>
        <w:bidi w:val="0"/>
        <w:spacing w:line="560" w:lineRule="exact"/>
        <w:ind w:firstLine="723" w:firstLineChars="200"/>
        <w:rPr>
          <w:rFonts w:hint="eastAsia" w:ascii="仿宋_GB2312" w:hAnsi="仿宋_GB2312" w:eastAsia="仿宋_GB2312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suppressAutoHyphens/>
        <w:bidi w:val="0"/>
        <w:spacing w:line="560" w:lineRule="exact"/>
        <w:ind w:firstLine="643" w:firstLineChars="200"/>
        <w:rPr>
          <w:rFonts w:hint="eastAsia" w:ascii="仿宋_GB2312" w:hAnsi="仿宋_GB2312" w:eastAsia="仿宋_GB2312" w:cs="Times New Roman"/>
          <w:b/>
          <w:bCs/>
          <w:color w:val="auto"/>
          <w:sz w:val="32"/>
          <w:highlight w:val="none"/>
          <w:lang w:val="en-US" w:eastAsia="zh-CN"/>
        </w:rPr>
      </w:pPr>
    </w:p>
    <w:p>
      <w:pPr>
        <w:suppressAutoHyphens/>
        <w:bidi w:val="0"/>
        <w:spacing w:line="560" w:lineRule="exact"/>
        <w:ind w:firstLine="643" w:firstLineChars="200"/>
        <w:rPr>
          <w:rFonts w:hint="eastAsia" w:ascii="仿宋_GB2312" w:hAnsi="仿宋_GB2312" w:eastAsia="仿宋_GB2312" w:cs="Times New Roman"/>
          <w:b/>
          <w:bCs/>
          <w:color w:val="auto"/>
          <w:sz w:val="32"/>
          <w:highlight w:val="none"/>
          <w:lang w:val="en-US" w:eastAsia="zh-CN"/>
        </w:rPr>
      </w:pPr>
    </w:p>
    <w:p>
      <w:pPr>
        <w:suppressAutoHyphens/>
        <w:bidi w:val="0"/>
        <w:spacing w:line="560" w:lineRule="exact"/>
        <w:ind w:firstLine="643" w:firstLineChars="200"/>
        <w:rPr>
          <w:rFonts w:hint="default" w:ascii="仿宋_GB2312" w:hAnsi="仿宋_GB2312" w:eastAsia="仿宋_GB2312" w:cs="Times New Roman"/>
          <w:b/>
          <w:bCs/>
          <w:color w:val="auto"/>
          <w:sz w:val="32"/>
          <w:highlight w:val="none"/>
          <w:lang w:val="en-US" w:eastAsia="zh-CN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申报表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tbl>
      <w:tblPr>
        <w:tblStyle w:val="3"/>
        <w:tblW w:w="9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6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（申报材料封面）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5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项目名称：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申报单位（盖章）：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申报单位注册地：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申报日期：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   月   日</w:t>
            </w:r>
          </w:p>
        </w:tc>
      </w:tr>
    </w:tbl>
    <w:p>
      <w:pPr>
        <w:suppressAutoHyphens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（申报材料第一页）</w:t>
      </w:r>
    </w:p>
    <w:tbl>
      <w:tblPr>
        <w:tblStyle w:val="3"/>
        <w:tblW w:w="9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140"/>
        <w:gridCol w:w="872"/>
        <w:gridCol w:w="877"/>
        <w:gridCol w:w="1556"/>
        <w:gridCol w:w="1224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况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申报单位名称</w:t>
            </w:r>
          </w:p>
        </w:tc>
        <w:tc>
          <w:tcPr>
            <w:tcW w:w="616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法定代表人</w:t>
            </w:r>
          </w:p>
        </w:tc>
        <w:tc>
          <w:tcPr>
            <w:tcW w:w="174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统一社会信用代码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联系人及电话</w:t>
            </w:r>
          </w:p>
        </w:tc>
        <w:tc>
          <w:tcPr>
            <w:tcW w:w="174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企业性质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银行账号</w:t>
            </w:r>
          </w:p>
        </w:tc>
        <w:tc>
          <w:tcPr>
            <w:tcW w:w="174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开户银行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经营范围</w:t>
            </w:r>
          </w:p>
        </w:tc>
        <w:tc>
          <w:tcPr>
            <w:tcW w:w="616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办公地址</w:t>
            </w:r>
          </w:p>
        </w:tc>
        <w:tc>
          <w:tcPr>
            <w:tcW w:w="174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设立时间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注册地址</w:t>
            </w:r>
          </w:p>
        </w:tc>
        <w:tc>
          <w:tcPr>
            <w:tcW w:w="1749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缴纳社保人数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支持方向</w:t>
            </w:r>
          </w:p>
        </w:tc>
        <w:tc>
          <w:tcPr>
            <w:tcW w:w="6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申报项目名称</w:t>
            </w:r>
          </w:p>
        </w:tc>
        <w:tc>
          <w:tcPr>
            <w:tcW w:w="6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一、企业经营情况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项目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单位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注册资本金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总资产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其中：固定资产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总负债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资产负债率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％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</w:rPr>
              <w:t>主营业务收入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lang w:eastAsia="zh-CN"/>
              </w:rPr>
              <w:t>营业收入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净利润（税后利润）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上缴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税金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企业基本情况介绍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项目简介和申报理由（自拟）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、项目经济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和社会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效益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承诺向区商务局及有关部门提供的资料和数据真实、有效，项目建设各项手续齐全、合规，项目建设资金落实到位，项目按计划实施，确保项目效果。我单位承诺申报项目未获得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区级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产业政策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资金支持，保证不出现任何项目建设违法违规行为，如出现上述问题我单位将承担一切责任。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项目单位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负责人或法人代表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 xml:space="preserve">（签字）：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   月   日</w:t>
            </w:r>
          </w:p>
        </w:tc>
      </w:tr>
    </w:tbl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br w:type="page"/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附件2：</w:t>
      </w:r>
    </w:p>
    <w:p>
      <w:pPr>
        <w:suppressAutoHyphens/>
        <w:bidi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申报单位承诺书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丰台区</w:t>
      </w:r>
      <w:r>
        <w:rPr>
          <w:rFonts w:hint="eastAsia" w:ascii="仿宋_GB2312" w:hAnsi="仿宋_GB2312" w:eastAsia="仿宋_GB2312" w:cs="仿宋_GB2312"/>
          <w:color w:val="auto"/>
          <w:sz w:val="32"/>
        </w:rPr>
        <w:t>商务局：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我单位承诺申报项目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(未/已/即将)获得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color w:val="auto"/>
          <w:sz w:val="32"/>
        </w:rPr>
        <w:t>资金支持（含中央、市级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、区级和</w:t>
      </w:r>
      <w:r>
        <w:rPr>
          <w:rFonts w:hint="eastAsia" w:ascii="仿宋_GB2312" w:hAnsi="仿宋_GB2312" w:eastAsia="仿宋_GB2312" w:cs="仿宋_GB2312"/>
          <w:color w:val="auto"/>
          <w:sz w:val="32"/>
        </w:rPr>
        <w:t>其他）(如有，请列出：                  )。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lang w:val="zh-TW"/>
        </w:rPr>
        <w:t>近2年内无重大不良信用记录</w:t>
      </w: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，未被纳入</w:t>
      </w:r>
      <w:r>
        <w:rPr>
          <w:rFonts w:hint="eastAsia" w:ascii="仿宋_GB2312" w:hAnsi="仿宋_GB2312" w:eastAsia="仿宋_GB2312" w:cs="仿宋_GB2312"/>
          <w:color w:val="auto"/>
          <w:sz w:val="32"/>
        </w:rPr>
        <w:t>《北京市新增产业的禁止和限制目录》禁止类和限制类范围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</w:rPr>
        <w:t>全市联合惩戒“黑名单”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等不良信用名单</w:t>
      </w: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我单位承诺近2年未</w:t>
      </w:r>
      <w:r>
        <w:rPr>
          <w:rFonts w:hint="eastAsia" w:ascii="仿宋_GB2312" w:hAnsi="仿宋_GB2312" w:eastAsia="仿宋_GB2312" w:cs="仿宋_GB2312"/>
          <w:color w:val="auto"/>
          <w:sz w:val="32"/>
        </w:rPr>
        <w:t>涉嫌违法，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未有</w:t>
      </w:r>
      <w:r>
        <w:rPr>
          <w:rFonts w:hint="eastAsia" w:ascii="仿宋_GB2312" w:hAnsi="仿宋_GB2312" w:eastAsia="仿宋_GB2312" w:cs="仿宋_GB2312"/>
          <w:color w:val="auto"/>
          <w:sz w:val="32"/>
        </w:rPr>
        <w:t>正在接受相关部门调查的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情况，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未拖欠应缴还的财政性资金，</w:t>
      </w: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未</w:t>
      </w:r>
      <w:r>
        <w:rPr>
          <w:rFonts w:hint="eastAsia" w:ascii="仿宋_GB2312" w:hAnsi="仿宋_GB2312" w:eastAsia="仿宋_GB2312" w:cs="Times New Roman"/>
          <w:color w:val="auto"/>
          <w:sz w:val="32"/>
        </w:rPr>
        <w:t>存在严重安全隐患</w:t>
      </w:r>
      <w:r>
        <w:rPr>
          <w:rFonts w:hint="eastAsia" w:ascii="仿宋_GB2312" w:hAnsi="仿宋_GB2312" w:eastAsia="仿宋_GB2312" w:cs="Times New Roman"/>
          <w:color w:val="auto"/>
          <w:sz w:val="32"/>
          <w:lang w:eastAsia="zh-CN"/>
        </w:rPr>
        <w:t>，未</w:t>
      </w:r>
      <w:r>
        <w:rPr>
          <w:rFonts w:hint="eastAsia" w:ascii="仿宋_GB2312" w:hAnsi="仿宋_GB2312" w:eastAsia="仿宋_GB2312" w:cs="Times New Roman"/>
          <w:color w:val="auto"/>
          <w:sz w:val="32"/>
        </w:rPr>
        <w:t>发生安全生产事故</w:t>
      </w:r>
      <w:r>
        <w:rPr>
          <w:rFonts w:hint="eastAsia" w:ascii="仿宋_GB2312" w:hAnsi="仿宋_GB2312" w:eastAsia="仿宋_GB2312" w:cs="Times New Roman"/>
          <w:color w:val="auto"/>
          <w:sz w:val="32"/>
          <w:lang w:eastAsia="zh-CN"/>
        </w:rPr>
        <w:t>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</w:rPr>
        <w:t>单位同意审核单位向司法、统计、财政、税务、市场监管、商务、人力资源社保等相关部门查询核对我单位申报材料信息。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我单位承诺完整留存项目申报材料，如获得资金支持，将积极配合相关监督检查、审计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、调研</w:t>
      </w:r>
      <w:r>
        <w:rPr>
          <w:rFonts w:hint="eastAsia" w:ascii="仿宋_GB2312" w:hAnsi="仿宋_GB2312" w:eastAsia="仿宋_GB2312" w:cs="仿宋_GB2312"/>
          <w:color w:val="auto"/>
          <w:sz w:val="32"/>
        </w:rPr>
        <w:t>等工作。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我单位承诺如获得支持资金，应按照《财政部关于印发修订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color w:val="auto"/>
          <w:sz w:val="32"/>
        </w:rPr>
        <w:t>企业会计准则第16号—政府补助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color w:val="auto"/>
          <w:sz w:val="32"/>
        </w:rPr>
        <w:t>的通知》（财会〔2017〕15号）相关规定进行账务办理，相关法律法规另有规定的从其规定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</w:rPr>
        <w:t>如发生截留、挪用、骗取财政资金等违法行为，依照《财政违法行为处罚处分条例》（国务院令第427号，根据2011年国务院令第588号修订）等有关规定承担相应责任。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如有违反上述承诺的不诚信行为，我单位愿意承担由此引发的全部责任和风险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无条件退回相应奖励资金。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项目单位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负责人或法人代表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（签字）：  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名称（</w:t>
      </w:r>
      <w:r>
        <w:rPr>
          <w:rFonts w:hint="eastAsia" w:ascii="仿宋_GB2312" w:hAnsi="仿宋_GB2312" w:eastAsia="仿宋_GB2312" w:cs="仿宋_GB2312"/>
          <w:color w:val="auto"/>
          <w:sz w:val="32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                            年   月   日</w:t>
      </w:r>
    </w:p>
    <w:p>
      <w:pPr>
        <w:suppressAutoHyphens/>
        <w:bidi w:val="0"/>
        <w:spacing w:line="560" w:lineRule="exact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br w:type="page"/>
      </w: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附件3：项目单位证明文件复印件（营业执照、统一社会信用代码证书、法定代表人身份证明和银行开户许可证等）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附件4：企业近2年完税凭证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附件5：企业信用报告（市场主体可在“信用中国（北京）”网站查询下载）</w:t>
      </w:r>
    </w:p>
    <w:p>
      <w:r>
        <w:br w:type="page"/>
      </w:r>
    </w:p>
    <w:p>
      <w:pPr>
        <w:suppressAutoHyphens/>
        <w:bidi w:val="0"/>
        <w:spacing w:line="560" w:lineRule="exact"/>
        <w:ind w:firstLine="643" w:firstLineChars="200"/>
        <w:rPr>
          <w:rFonts w:hint="default" w:ascii="仿宋_GB2312" w:hAnsi="仿宋_GB2312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kern w:val="2"/>
          <w:sz w:val="32"/>
          <w:szCs w:val="24"/>
          <w:lang w:val="en-US" w:eastAsia="zh-CN" w:bidi="ar-SA"/>
        </w:rPr>
        <w:t>4.2支持员工制家政企业新增直营门店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  <w:t>申报主体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在丰台区依法进行企业注册、税务（民政）登记且项目主体被认定为“北京市员工制家政服务企业”；新建门店营业执照注册日期在2025年1月1日（含）后，且已持续经营满6个月。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  <w:t>申报对象</w:t>
      </w: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Cs/>
          <w:color w:val="000000"/>
          <w:sz w:val="32"/>
          <w:szCs w:val="32"/>
        </w:rPr>
        <w:t>员工制家政企业新增1家直营门店给予1万元资金支持，同一企业（品牌）有多个门店符合条件的，支持上限5万元</w:t>
      </w:r>
      <w:r>
        <w:rPr>
          <w:rFonts w:hint="eastAsia" w:ascii="仿宋_GB2312" w:hAnsi="仿宋_GB2312" w:eastAsia="仿宋_GB2312" w:cs="Times New Roman"/>
          <w:bCs/>
          <w:color w:val="000000"/>
          <w:sz w:val="32"/>
          <w:szCs w:val="20"/>
          <w:lang w:eastAsia="zh-CN"/>
        </w:rPr>
        <w:t>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  <w:t>申报材料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  <w:t>1.商务服务业企业申请表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  <w:t>2.申报单位承诺书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  <w:t>3.项目单位证明文件复印件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  <w:t>4.企业近2年完税凭证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  <w:t>5.企业信用报告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 w:bidi="ar-SA"/>
        </w:rPr>
        <w:t>按要求提交基础申报材料（附件1至附件5）外，还需提交以下补充材料：</w:t>
      </w:r>
    </w:p>
    <w:p>
      <w:pPr>
        <w:suppressAutoHyphens/>
        <w:bidi w:val="0"/>
        <w:spacing w:line="560" w:lineRule="exact"/>
        <w:ind w:firstLine="640" w:firstLineChars="200"/>
        <w:rPr>
          <w:rFonts w:hint="default" w:ascii="仿宋_GB2312" w:hAnsi="仿宋_GB2312" w:eastAsia="仿宋_GB2312" w:cs="Times New Roman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新增直营门店：1.营业执照信息；2.入驻丰台区合同协议（租赁合同或购房合同、房产证明）；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.家政服务项目告示牌（照片）；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.工作人员出勤表；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.与居民签订的订单、意向订单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leftChars="200" w:firstLine="643" w:firstLineChars="200"/>
        <w:jc w:val="both"/>
        <w:rPr>
          <w:rFonts w:hint="eastAsia" w:ascii="仿宋_GB2312" w:hAnsi="仿宋_GB2312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受理科室和咨询电话：商业服务科  63831120</w:t>
      </w:r>
    </w:p>
    <w:p>
      <w:pPr>
        <w:suppressAutoHyphens/>
        <w:bidi w:val="0"/>
        <w:spacing w:line="560" w:lineRule="exact"/>
        <w:ind w:firstLine="643" w:firstLineChars="200"/>
        <w:rPr>
          <w:rFonts w:hint="eastAsia" w:ascii="仿宋_GB2312" w:hAnsi="仿宋_GB2312" w:eastAsia="仿宋_GB2312" w:cs="Times New Roman"/>
          <w:b/>
          <w:bCs/>
          <w:color w:val="auto"/>
          <w:sz w:val="32"/>
          <w:highlight w:val="none"/>
          <w:lang w:val="en-US" w:eastAsia="zh-CN"/>
        </w:rPr>
      </w:pPr>
    </w:p>
    <w:p>
      <w:pPr>
        <w:suppressAutoHyphens/>
        <w:bidi w:val="0"/>
        <w:spacing w:line="560" w:lineRule="exact"/>
        <w:ind w:firstLine="643" w:firstLineChars="200"/>
        <w:rPr>
          <w:rFonts w:hint="eastAsia" w:ascii="仿宋_GB2312" w:hAnsi="仿宋_GB2312" w:eastAsia="仿宋_GB2312" w:cs="Times New Roman"/>
          <w:b/>
          <w:bCs/>
          <w:color w:val="auto"/>
          <w:sz w:val="32"/>
          <w:highlight w:val="none"/>
          <w:lang w:val="en-US" w:eastAsia="zh-CN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申报表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tbl>
      <w:tblPr>
        <w:tblStyle w:val="3"/>
        <w:tblW w:w="9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6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（申报材料封面）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5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项目名称：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申报单位（盖章）：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申报单位注册地：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申报日期：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   月   日</w:t>
            </w:r>
          </w:p>
        </w:tc>
      </w:tr>
    </w:tbl>
    <w:p>
      <w:pPr>
        <w:suppressAutoHyphens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（申报材料第一页）</w:t>
      </w:r>
    </w:p>
    <w:tbl>
      <w:tblPr>
        <w:tblStyle w:val="3"/>
        <w:tblW w:w="9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40"/>
        <w:gridCol w:w="1012"/>
        <w:gridCol w:w="984"/>
        <w:gridCol w:w="1449"/>
        <w:gridCol w:w="1342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况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申报单位名称</w:t>
            </w:r>
          </w:p>
        </w:tc>
        <w:tc>
          <w:tcPr>
            <w:tcW w:w="630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法定代表人</w:t>
            </w:r>
          </w:p>
        </w:tc>
        <w:tc>
          <w:tcPr>
            <w:tcW w:w="199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统一社会信用代码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联系人及电话</w:t>
            </w:r>
          </w:p>
        </w:tc>
        <w:tc>
          <w:tcPr>
            <w:tcW w:w="199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企业性质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银行账号</w:t>
            </w:r>
          </w:p>
        </w:tc>
        <w:tc>
          <w:tcPr>
            <w:tcW w:w="199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开户银行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经营范围</w:t>
            </w:r>
          </w:p>
        </w:tc>
        <w:tc>
          <w:tcPr>
            <w:tcW w:w="630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办公地址</w:t>
            </w:r>
          </w:p>
        </w:tc>
        <w:tc>
          <w:tcPr>
            <w:tcW w:w="19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设立时间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注册地址</w:t>
            </w:r>
          </w:p>
        </w:tc>
        <w:tc>
          <w:tcPr>
            <w:tcW w:w="1996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缴纳社保人数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支持方向</w:t>
            </w:r>
          </w:p>
        </w:tc>
        <w:tc>
          <w:tcPr>
            <w:tcW w:w="6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申报项目名称</w:t>
            </w:r>
          </w:p>
        </w:tc>
        <w:tc>
          <w:tcPr>
            <w:tcW w:w="6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一、企业经营情况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项目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单位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注册资本金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总资产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其中：固定资产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总负债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资产负债率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％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</w:rPr>
              <w:t>主营业务收入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lang w:eastAsia="zh-CN"/>
              </w:rPr>
              <w:t>营业收入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净利润（税后利润）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上缴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税金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企业基本情况介绍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项目简介和申报理由（自拟）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、项目经济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和社会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效益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承诺向区商务局及有关部门提供的资料和数据真实、有效，项目建设各项手续齐全、合规，项目建设资金落实到位，项目按计划实施，确保项目效果。我单位承诺申报项目未获得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区级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产业政策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资金支持，保证不出现任何项目建设违法违规行为，如出现上述问题我单位将承担一切责任。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项目单位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负责人或法人代表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 xml:space="preserve">（签字）：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   月   日</w:t>
            </w:r>
          </w:p>
        </w:tc>
      </w:tr>
    </w:tbl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附件2：</w:t>
      </w:r>
    </w:p>
    <w:p>
      <w:pPr>
        <w:suppressAutoHyphens/>
        <w:bidi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申报单位承诺书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丰台区</w:t>
      </w:r>
      <w:r>
        <w:rPr>
          <w:rFonts w:hint="eastAsia" w:ascii="仿宋_GB2312" w:hAnsi="仿宋_GB2312" w:eastAsia="仿宋_GB2312" w:cs="仿宋_GB2312"/>
          <w:color w:val="auto"/>
          <w:sz w:val="32"/>
        </w:rPr>
        <w:t>商务局：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我单位承诺申报项目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(未/已/即将)获得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color w:val="auto"/>
          <w:sz w:val="32"/>
        </w:rPr>
        <w:t>资金支持（含中央、市级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、区级和</w:t>
      </w:r>
      <w:r>
        <w:rPr>
          <w:rFonts w:hint="eastAsia" w:ascii="仿宋_GB2312" w:hAnsi="仿宋_GB2312" w:eastAsia="仿宋_GB2312" w:cs="仿宋_GB2312"/>
          <w:color w:val="auto"/>
          <w:sz w:val="32"/>
        </w:rPr>
        <w:t>其他）(如有，请列出：                  )。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lang w:val="zh-TW"/>
        </w:rPr>
        <w:t>近2年内无重大不良信用记录</w:t>
      </w: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，未被纳入</w:t>
      </w:r>
      <w:r>
        <w:rPr>
          <w:rFonts w:hint="eastAsia" w:ascii="仿宋_GB2312" w:hAnsi="仿宋_GB2312" w:eastAsia="仿宋_GB2312" w:cs="仿宋_GB2312"/>
          <w:color w:val="auto"/>
          <w:sz w:val="32"/>
        </w:rPr>
        <w:t>《北京市新增产业的禁止和限制目录》禁止类和限制类范围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</w:rPr>
        <w:t>全市联合惩戒“黑名单”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等不良信用名单</w:t>
      </w: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我单位承诺近2年未</w:t>
      </w:r>
      <w:r>
        <w:rPr>
          <w:rFonts w:hint="eastAsia" w:ascii="仿宋_GB2312" w:hAnsi="仿宋_GB2312" w:eastAsia="仿宋_GB2312" w:cs="仿宋_GB2312"/>
          <w:color w:val="auto"/>
          <w:sz w:val="32"/>
        </w:rPr>
        <w:t>涉嫌违法，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未有</w:t>
      </w:r>
      <w:r>
        <w:rPr>
          <w:rFonts w:hint="eastAsia" w:ascii="仿宋_GB2312" w:hAnsi="仿宋_GB2312" w:eastAsia="仿宋_GB2312" w:cs="仿宋_GB2312"/>
          <w:color w:val="auto"/>
          <w:sz w:val="32"/>
        </w:rPr>
        <w:t>正在接受相关部门调查的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情况，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未拖欠应缴还的财政性资金，</w:t>
      </w: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未</w:t>
      </w:r>
      <w:r>
        <w:rPr>
          <w:rFonts w:hint="eastAsia" w:ascii="仿宋_GB2312" w:hAnsi="仿宋_GB2312" w:eastAsia="仿宋_GB2312" w:cs="Times New Roman"/>
          <w:color w:val="auto"/>
          <w:sz w:val="32"/>
        </w:rPr>
        <w:t>存在严重安全隐患</w:t>
      </w:r>
      <w:r>
        <w:rPr>
          <w:rFonts w:hint="eastAsia" w:ascii="仿宋_GB2312" w:hAnsi="仿宋_GB2312" w:eastAsia="仿宋_GB2312" w:cs="Times New Roman"/>
          <w:color w:val="auto"/>
          <w:sz w:val="32"/>
          <w:lang w:eastAsia="zh-CN"/>
        </w:rPr>
        <w:t>，未</w:t>
      </w:r>
      <w:r>
        <w:rPr>
          <w:rFonts w:hint="eastAsia" w:ascii="仿宋_GB2312" w:hAnsi="仿宋_GB2312" w:eastAsia="仿宋_GB2312" w:cs="Times New Roman"/>
          <w:color w:val="auto"/>
          <w:sz w:val="32"/>
        </w:rPr>
        <w:t>发生安全生产事故</w:t>
      </w:r>
      <w:r>
        <w:rPr>
          <w:rFonts w:hint="eastAsia" w:ascii="仿宋_GB2312" w:hAnsi="仿宋_GB2312" w:eastAsia="仿宋_GB2312" w:cs="Times New Roman"/>
          <w:color w:val="auto"/>
          <w:sz w:val="32"/>
          <w:lang w:eastAsia="zh-CN"/>
        </w:rPr>
        <w:t>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</w:rPr>
        <w:t>单位同意审核单位向司法、统计、财政、税务、市场监管、商务、人力资源社保等相关部门查询核对我单位申报材料信息。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我单位承诺完整留存项目申报材料，如获得资金支持，将积极配合相关监督检查、审计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、调研</w:t>
      </w:r>
      <w:r>
        <w:rPr>
          <w:rFonts w:hint="eastAsia" w:ascii="仿宋_GB2312" w:hAnsi="仿宋_GB2312" w:eastAsia="仿宋_GB2312" w:cs="仿宋_GB2312"/>
          <w:color w:val="auto"/>
          <w:sz w:val="32"/>
        </w:rPr>
        <w:t>等工作。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我单位承诺如获得支持资金，应按照《财政部关于印发修订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color w:val="auto"/>
          <w:sz w:val="32"/>
        </w:rPr>
        <w:t>企业会计准则第16号—政府补助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color w:val="auto"/>
          <w:sz w:val="32"/>
        </w:rPr>
        <w:t>的通知》（财会〔2017〕15号）相关规定进行账务办理，相关法律法规另有规定的从其规定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</w:rPr>
        <w:t>如发生截留、挪用、骗取财政资金等违法行为，依照《财政违法行为处罚处分条例》（国务院令第427号，根据2011年国务院令第588号修订）等有关规定承担相应责任。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如有违反上述承诺的不诚信行为，我单位愿意承担由此引发的全部责任和风险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无条件退回相应奖励资金。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项目单位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负责人或法人代表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（签字）：  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名称（</w:t>
      </w:r>
      <w:r>
        <w:rPr>
          <w:rFonts w:hint="eastAsia" w:ascii="仿宋_GB2312" w:hAnsi="仿宋_GB2312" w:eastAsia="仿宋_GB2312" w:cs="仿宋_GB2312"/>
          <w:color w:val="auto"/>
          <w:sz w:val="32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                            年   月   日</w:t>
      </w:r>
    </w:p>
    <w:p>
      <w:pPr>
        <w:suppressAutoHyphens/>
        <w:bidi w:val="0"/>
        <w:spacing w:line="560" w:lineRule="exact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br w:type="page"/>
      </w: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附件3：项目单位证明文件复印件（营业执照、统一社会信用代码证书、法定代表人身份证明和银行开户许可证等）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附件4：企业近2年完税凭证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</w:p>
    <w:p>
      <w:pPr>
        <w:pStyle w:val="2"/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附件5：企业信用报告（市场主体可在“信用中国（北京）”网站查询下载）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333A6"/>
    <w:rsid w:val="08031759"/>
    <w:rsid w:val="2273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2026-03-20T07:54:00Z</dcterms:created>
  <dc:creator>Administrator</dc:creator>
  <cp:lastModifiedBy>Administrator</cp:lastModifiedBy>
  <dcterms:modified xsi:type="dcterms:W3CDTF">2026-03-20T07:55:11Z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