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1C" w:rsidRDefault="00E7401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E7401C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点播院线影院检查单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E7401C" w:rsidRDefault="002C27A5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E7401C" w:rsidRDefault="002C27A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7401C" w:rsidRDefault="002C27A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E7401C" w:rsidRDefault="002C27A5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rPr>
                <w:lang w:eastAsia="zh-CN"/>
              </w:rPr>
            </w:pPr>
          </w:p>
        </w:tc>
      </w:tr>
      <w:tr w:rsidR="00E7401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检查标准</w:t>
            </w:r>
            <w:proofErr w:type="spellEnd"/>
          </w:p>
        </w:tc>
      </w:tr>
      <w:tr w:rsidR="00E7401C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39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点播院线资质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E7401C" w:rsidRDefault="002C27A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擅自从事点播影院</w:t>
            </w:r>
          </w:p>
          <w:p w:rsidR="00E7401C" w:rsidRDefault="002C27A5">
            <w:pPr>
              <w:pStyle w:val="TableParagraph"/>
              <w:spacing w:before="25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、点播院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线电影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映、发行活动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2C27A5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擅自从事点播影院、点播院线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电影放映、发行活动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E7401C" w:rsidRDefault="002C27A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E7401C" w:rsidRDefault="002C27A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hyperlink r:id="rId7" w:history="1">
              <w:r w:rsidRPr="002C27A5">
                <w:rPr>
                  <w:rStyle w:val="a7"/>
                </w:rPr>
                <w:t>001</w:t>
              </w:r>
            </w:hyperlink>
          </w:p>
        </w:tc>
      </w:tr>
      <w:tr w:rsidR="00E7401C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401C" w:rsidRDefault="002C27A5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点播院线经营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2C27A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是否存在点播影院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放映所加入点播院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线发行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范围之外的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影片的行为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7401C" w:rsidRDefault="002C27A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是否存在点播影院放映所加入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点播院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线发行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范围之外的影片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E7401C" w:rsidRDefault="002C27A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E7401C" w:rsidRDefault="002C27A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hyperlink r:id="rId8" w:history="1">
              <w:r w:rsidRPr="002C27A5">
                <w:rPr>
                  <w:rStyle w:val="a7"/>
                </w:rPr>
                <w:t>002</w:t>
              </w:r>
            </w:hyperlink>
          </w:p>
        </w:tc>
      </w:tr>
      <w:tr w:rsidR="00E7401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2C27A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点播院线未有效履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行运营管理职责，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致使所辖点播影院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出现违法行为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7401C" w:rsidRDefault="002C27A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点播院线未有效履行运营管理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职责，致使所辖点播影院出现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违法行为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E7401C" w:rsidRDefault="002C27A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E7401C" w:rsidRDefault="002C27A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hyperlink r:id="rId9" w:history="1">
              <w:r w:rsidRPr="002C27A5">
                <w:rPr>
                  <w:rStyle w:val="a7"/>
                </w:rPr>
                <w:t>003</w:t>
              </w:r>
            </w:hyperlink>
          </w:p>
        </w:tc>
      </w:tr>
      <w:tr w:rsidR="00E7401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2C27A5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是否存在点播影院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在同一影厅内开展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电影院的电影放映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7401C" w:rsidRDefault="002C27A5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是否存在点播影院在同一影厅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内开展电影院的电影放映活动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E7401C" w:rsidRDefault="002C27A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E7401C" w:rsidRDefault="002C27A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hyperlink r:id="rId10" w:history="1">
              <w:r w:rsidRPr="002C27A5">
                <w:rPr>
                  <w:rStyle w:val="a7"/>
                </w:rPr>
                <w:t>004</w:t>
              </w:r>
            </w:hyperlink>
          </w:p>
        </w:tc>
      </w:tr>
      <w:tr w:rsidR="00E7401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是否存在点播影院</w:t>
            </w:r>
          </w:p>
          <w:p w:rsidR="00E7401C" w:rsidRDefault="002C27A5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、院线未按照点播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影院技术规范的要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求选用计费系统和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放映系统设备，放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映质量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不达标的行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2C27A5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是否存在点播影院、点播院线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未按照点播影院技术规范的要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求选用计费系统和放映系统设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备，放映质量不达标的行为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E7401C" w:rsidRDefault="002C27A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E7401C" w:rsidRDefault="002C27A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hyperlink r:id="rId11" w:history="1">
              <w:r w:rsidRPr="002C27A5">
                <w:rPr>
                  <w:rStyle w:val="a7"/>
                </w:rPr>
                <w:t>005</w:t>
              </w:r>
            </w:hyperlink>
          </w:p>
        </w:tc>
      </w:tr>
      <w:tr w:rsidR="00E7401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7401C" w:rsidRDefault="002C27A5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未按时办理点播影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院编码、点播院线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编码登记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2C27A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未按时办理点播影院编码、点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播院线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编码登记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E7401C" w:rsidRDefault="002C27A5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E7401C" w:rsidRDefault="002C27A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hyperlink r:id="rId12" w:history="1">
              <w:r w:rsidRPr="002C27A5">
                <w:rPr>
                  <w:rStyle w:val="a7"/>
                </w:rPr>
                <w:t>006</w:t>
              </w:r>
            </w:hyperlink>
          </w:p>
        </w:tc>
      </w:tr>
    </w:tbl>
    <w:p w:rsidR="00E7401C" w:rsidRDefault="00E7401C">
      <w:pPr>
        <w:sectPr w:rsidR="00E7401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E7401C" w:rsidRDefault="00E7401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E7401C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E7401C" w:rsidRDefault="002C27A5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是否存在点播院线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未按时报送经营数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E7401C" w:rsidRDefault="002C27A5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是否存在点播院线未按时报送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经营数据的行为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E7401C" w:rsidRDefault="002C27A5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E7401C" w:rsidRDefault="002C27A5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E7401C" w:rsidRDefault="002C27A5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r>
              <w:fldChar w:fldCharType="begin"/>
            </w:r>
            <w:r>
              <w:instrText xml:space="preserve"> HYPERLINK </w:instrText>
            </w:r>
            <w:r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点播院线影院检查单</w:instrText>
            </w:r>
            <w:r>
              <w:rPr>
                <w:rFonts w:hint="eastAsia"/>
              </w:rPr>
              <w:instrText>%20</w:instrText>
            </w:r>
            <w:r>
              <w:rPr>
                <w:rFonts w:hint="eastAsia"/>
              </w:rPr>
              <w:instrText>是否存在点播院线未按时报送经营数据的行为</w:instrText>
            </w:r>
            <w:r>
              <w:rPr>
                <w:rFonts w:hint="eastAsia"/>
              </w:rPr>
              <w:instrText>.docx"</w:instrText>
            </w:r>
            <w:r>
              <w:instrText xml:space="preserve"> </w:instrText>
            </w:r>
            <w:r>
              <w:fldChar w:fldCharType="separate"/>
            </w:r>
            <w:r w:rsidRPr="002C27A5">
              <w:rPr>
                <w:rStyle w:val="a7"/>
              </w:rPr>
              <w:t>007</w:t>
            </w:r>
            <w:r>
              <w:fldChar w:fldCharType="end"/>
            </w:r>
          </w:p>
        </w:tc>
      </w:tr>
      <w:tr w:rsidR="00E7401C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E7401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7401C" w:rsidRDefault="002C27A5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>
            <w:pPr>
              <w:rPr>
                <w:lang w:eastAsia="zh-CN"/>
              </w:rPr>
            </w:pPr>
          </w:p>
        </w:tc>
      </w:tr>
      <w:tr w:rsidR="00E7401C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  <w:tr w:rsidR="00E7401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2C27A5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E7401C" w:rsidRDefault="00E7401C"/>
        </w:tc>
      </w:tr>
    </w:tbl>
    <w:p w:rsidR="00000000" w:rsidRDefault="002C27A5"/>
    <w:sectPr w:rsidR="00000000" w:rsidSect="00E7401C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01C" w:rsidRDefault="00E7401C" w:rsidP="00E7401C">
      <w:r>
        <w:separator/>
      </w:r>
    </w:p>
  </w:endnote>
  <w:endnote w:type="continuationSeparator" w:id="1">
    <w:p w:rsidR="00E7401C" w:rsidRDefault="00E7401C" w:rsidP="00E74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7A5" w:rsidRDefault="002C27A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01C" w:rsidRDefault="00E7401C">
    <w:pPr>
      <w:spacing w:line="14" w:lineRule="auto"/>
      <w:rPr>
        <w:sz w:val="20"/>
        <w:szCs w:val="20"/>
      </w:rPr>
    </w:pPr>
    <w:r w:rsidRPr="00E7401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E7401C" w:rsidRDefault="002C27A5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E7401C">
                  <w:fldChar w:fldCharType="begin"/>
                </w:r>
                <w:r>
                  <w:instrText xml:space="preserve"> PAGE </w:instrText>
                </w:r>
                <w:r w:rsidR="00E7401C">
                  <w:fldChar w:fldCharType="separate"/>
                </w:r>
                <w:r>
                  <w:rPr>
                    <w:noProof/>
                  </w:rPr>
                  <w:t>2</w:t>
                </w:r>
                <w:r w:rsidR="00E7401C">
                  <w:fldChar w:fldCharType="end"/>
                </w:r>
                <w:r>
                  <w:t xml:space="preserve"> </w:t>
                </w:r>
                <w:proofErr w:type="spellStart"/>
                <w:r>
                  <w:t>页，共</w:t>
                </w:r>
                <w:proofErr w:type="spellEnd"/>
                <w:r>
                  <w:t xml:space="preserve"> 2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7A5" w:rsidRDefault="002C27A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01C" w:rsidRDefault="00E7401C" w:rsidP="00E7401C">
      <w:r>
        <w:separator/>
      </w:r>
    </w:p>
  </w:footnote>
  <w:footnote w:type="continuationSeparator" w:id="1">
    <w:p w:rsidR="00E7401C" w:rsidRDefault="00E7401C" w:rsidP="00E74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7A5" w:rsidRDefault="002C27A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7A5" w:rsidRDefault="002C27A5" w:rsidP="002C27A5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7A5" w:rsidRDefault="002C27A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E7401C"/>
    <w:rsid w:val="002C27A5"/>
    <w:rsid w:val="00E7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4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40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7401C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E7401C"/>
  </w:style>
  <w:style w:type="paragraph" w:customStyle="1" w:styleId="TableParagraph">
    <w:name w:val="Table Paragraph"/>
    <w:basedOn w:val="a"/>
    <w:uiPriority w:val="1"/>
    <w:qFormat/>
    <w:rsid w:val="00E7401C"/>
  </w:style>
  <w:style w:type="paragraph" w:styleId="a5">
    <w:name w:val="header"/>
    <w:basedOn w:val="a"/>
    <w:link w:val="Char"/>
    <w:uiPriority w:val="99"/>
    <w:semiHidden/>
    <w:unhideWhenUsed/>
    <w:rsid w:val="002C2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C27A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C27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C27A5"/>
    <w:rPr>
      <w:sz w:val="18"/>
      <w:szCs w:val="18"/>
    </w:rPr>
  </w:style>
  <w:style w:type="character" w:styleId="a7">
    <w:name w:val="Hyperlink"/>
    <w:basedOn w:val="a0"/>
    <w:uiPriority w:val="99"/>
    <w:unhideWhenUsed/>
    <w:rsid w:val="002C27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8857;&#25773;&#38498;&#32447;&#24433;&#38498;&#26816;&#26597;&#21333;%20&#26159;&#21542;&#23384;&#22312;&#28857;&#25773;&#24433;&#38498;&#25918;&#26144;&#25152;&#21152;&#20837;&#28857;&#25773;&#38498;&#32447;&#21457;&#34892;&#33539;&#22260;&#20043;&#22806;&#30340;&#24433;&#29255;&#30340;&#34892;&#20026;.docx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&#28857;&#25773;&#38498;&#32447;&#24433;&#38498;&#26816;&#26597;&#21333;%20&#25797;&#33258;&#20174;&#20107;&#28857;&#25773;&#24433;&#38498;&#12289;&#28857;&#25773;&#38498;&#32447;&#30005;&#24433;&#25918;&#26144;&#12289;&#21457;&#34892;&#27963;&#21160;.docx" TargetMode="External"/><Relationship Id="rId12" Type="http://schemas.openxmlformats.org/officeDocument/2006/relationships/hyperlink" Target="&#28857;&#25773;&#38498;&#32447;&#24433;&#38498;&#26816;&#26597;&#21333;%20%20&#26410;&#25353;&#26102;&#21150;&#29702;&#28857;&#25773;&#24433;&#38498;&#32534;&#30721;&#12289;&#28857;&#25773;&#38498;&#32447;&#32534;&#30721;&#30331;&#35760;.docx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&#28857;&#25773;&#38498;&#32447;&#24433;&#38498;&#26816;&#26597;&#21333;%20%20&#26159;&#21542;&#23384;&#22312;&#28857;&#25773;&#24433;&#38498;&#12289;&#38498;&#32447;&#26410;&#25353;&#29031;&#28857;&#25773;&#24433;&#38498;&#25216;&#26415;&#35268;&#33539;&#30340;&#35201;&#27714;&#36873;&#29992;&#35745;&#36153;&#31995;&#32479;&#21644;&#25918;&#26144;&#31995;&#32479;&#35774;&#22791;&#65292;&#25918;&#26144;&#36136;&#37327;&#19981;&#36798;&#26631;&#30340;&#34892;&#20026;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&#28857;&#25773;&#38498;&#32447;&#24433;&#38498;&#26816;&#26597;&#21333;%20%20&#26159;&#21542;&#23384;&#22312;&#28857;&#25773;&#24433;&#38498;&#22312;&#21516;&#19968;&#24433;&#21381;&#20869;&#24320;&#23637;&#30005;&#24433;&#38498;&#30340;&#30005;&#24433;&#25918;&#26144;&#27963;&#21160;&#30340;&#34892;&#20026;.doc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28857;&#25773;&#38498;&#32447;&#24433;&#38498;&#26816;&#26597;&#21333;%20&#28857;&#25773;&#38498;&#32447;&#26410;&#26377;&#25928;&#23653;&#34892;&#36816;&#33829;&#31649;&#29702;&#32844;&#36131;&#65292;&#33268;&#20351;&#25152;&#36758;&#28857;&#25773;&#24433;&#38498;&#20986;&#29616;&#36829;&#27861;&#34892;&#20026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ED84B86-2BAD-4B14-BCE3-61D43676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1454</Characters>
  <Application>Microsoft Office Word</Application>
  <DocSecurity>0</DocSecurity>
  <Lines>12</Lines>
  <Paragraphs>3</Paragraphs>
  <ScaleCrop>false</ScaleCrop>
  <Company>微软中国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2</cp:revision>
  <dcterms:created xsi:type="dcterms:W3CDTF">2022-01-20T15:48:00Z</dcterms:created>
  <dcterms:modified xsi:type="dcterms:W3CDTF">2022-01-20T14:44:00Z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