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  <w:r w:rsidRPr="008060B8"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.35pt;margin-top:31.2pt;width:533.85pt;height:717.5pt;z-index:2516577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217"/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8060B8">
                    <w:trPr>
                      <w:trHeight w:hRule="exact" w:val="264"/>
                    </w:trPr>
                    <w:tc>
                      <w:tcPr>
                        <w:tcW w:w="9679" w:type="dxa"/>
                        <w:gridSpan w:val="5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47" w:lineRule="exact"/>
                          <w:ind w:left="3050"/>
                          <w:rPr>
                            <w:rFonts w:ascii="宋体" w:eastAsia="宋体" w:hAnsi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101"/>
                            <w:sz w:val="32"/>
                            <w:szCs w:val="32"/>
                            <w:lang w:eastAsia="zh-CN"/>
                          </w:rPr>
                          <w:t>涉外文化艺术表演及展览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rPr>
                            <w:lang w:eastAsia="zh-CN"/>
                          </w:rPr>
                        </w:pPr>
                      </w:p>
                    </w:tc>
                  </w:tr>
                  <w:tr w:rsidR="008060B8">
                    <w:trPr>
                      <w:trHeight w:hRule="exact" w:val="264"/>
                    </w:trPr>
                    <w:tc>
                      <w:tcPr>
                        <w:tcW w:w="5347" w:type="dxa"/>
                        <w:gridSpan w:val="3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tabs>
                            <w:tab w:val="left" w:pos="1747"/>
                            <w:tab w:val="left" w:pos="2179"/>
                            <w:tab w:val="left" w:pos="2611"/>
                            <w:tab w:val="left" w:pos="3043"/>
                            <w:tab w:val="left" w:pos="3475"/>
                            <w:tab w:val="left" w:pos="4123"/>
                            <w:tab w:val="left" w:pos="4555"/>
                          </w:tabs>
                          <w:spacing w:line="236" w:lineRule="exact"/>
                          <w:ind w:left="559"/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102"/>
                            <w:sz w:val="21"/>
                            <w:szCs w:val="21"/>
                            <w:lang w:eastAsia="zh-CN"/>
                          </w:rPr>
                          <w:t>检查时间</w:t>
                        </w:r>
                        <w:r>
                          <w:rPr>
                            <w:rFonts w:ascii="宋体" w:eastAsia="宋体" w:hAnsi="宋体" w:cs="宋体"/>
                            <w:w w:val="102"/>
                            <w:sz w:val="21"/>
                            <w:szCs w:val="21"/>
                            <w:lang w:eastAsia="zh-CN"/>
                          </w:rPr>
                          <w:t>: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  <w:tab/>
                        </w:r>
                        <w:r>
                          <w:rPr>
                            <w:rFonts w:ascii="宋体" w:eastAsia="宋体" w:hAnsi="宋体" w:cs="宋体"/>
                            <w:w w:val="102"/>
                            <w:sz w:val="21"/>
                            <w:szCs w:val="21"/>
                            <w:lang w:eastAsia="zh-CN"/>
                          </w:rPr>
                          <w:t>年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  <w:tab/>
                        </w:r>
                        <w:r>
                          <w:rPr>
                            <w:rFonts w:ascii="宋体" w:eastAsia="宋体" w:hAnsi="宋体" w:cs="宋体"/>
                            <w:w w:val="102"/>
                            <w:sz w:val="21"/>
                            <w:szCs w:val="21"/>
                            <w:lang w:eastAsia="zh-CN"/>
                          </w:rPr>
                          <w:t>月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  <w:tab/>
                        </w:r>
                        <w:r>
                          <w:rPr>
                            <w:rFonts w:ascii="宋体" w:eastAsia="宋体" w:hAnsi="宋体" w:cs="宋体"/>
                            <w:w w:val="102"/>
                            <w:sz w:val="21"/>
                            <w:szCs w:val="21"/>
                            <w:lang w:eastAsia="zh-CN"/>
                          </w:rPr>
                          <w:t>日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  <w:tab/>
                        </w:r>
                        <w:r>
                          <w:rPr>
                            <w:rFonts w:ascii="宋体" w:eastAsia="宋体" w:hAnsi="宋体" w:cs="宋体"/>
                            <w:w w:val="102"/>
                            <w:sz w:val="21"/>
                            <w:szCs w:val="21"/>
                            <w:lang w:eastAsia="zh-CN"/>
                          </w:rPr>
                          <w:t>时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  <w:tab/>
                        </w:r>
                        <w:r>
                          <w:rPr>
                            <w:rFonts w:ascii="宋体" w:eastAsia="宋体" w:hAnsi="宋体" w:cs="宋体"/>
                            <w:w w:val="102"/>
                            <w:sz w:val="21"/>
                            <w:szCs w:val="21"/>
                            <w:lang w:eastAsia="zh-CN"/>
                          </w:rPr>
                          <w:t>分</w:t>
                        </w:r>
                        <w:r>
                          <w:rPr>
                            <w:rFonts w:ascii="宋体" w:eastAsia="宋体" w:hAnsi="宋体" w:cs="宋体"/>
                            <w:w w:val="102"/>
                            <w:sz w:val="21"/>
                            <w:szCs w:val="21"/>
                            <w:lang w:eastAsia="zh-CN"/>
                          </w:rPr>
                          <w:t>—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  <w:tab/>
                        </w:r>
                        <w:r>
                          <w:rPr>
                            <w:rFonts w:ascii="宋体" w:eastAsia="宋体" w:hAnsi="宋体" w:cs="宋体"/>
                            <w:w w:val="102"/>
                            <w:sz w:val="21"/>
                            <w:szCs w:val="21"/>
                            <w:lang w:eastAsia="zh-CN"/>
                          </w:rPr>
                          <w:t>时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  <w:tab/>
                        </w:r>
                        <w:r>
                          <w:rPr>
                            <w:rFonts w:ascii="宋体" w:eastAsia="宋体" w:hAnsi="宋体" w:cs="宋体"/>
                            <w:w w:val="102"/>
                            <w:sz w:val="21"/>
                            <w:szCs w:val="21"/>
                            <w:lang w:eastAsia="zh-CN"/>
                          </w:rPr>
                          <w:t>分</w:t>
                        </w:r>
                      </w:p>
                    </w:tc>
                    <w:tc>
                      <w:tcPr>
                        <w:tcW w:w="4332" w:type="dxa"/>
                        <w:gridSpan w:val="2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36" w:lineRule="exact"/>
                          <w:ind w:left="46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102"/>
                            <w:sz w:val="21"/>
                            <w:szCs w:val="21"/>
                          </w:rPr>
                          <w:t>检查单号</w:t>
                        </w:r>
                        <w:r>
                          <w:rPr>
                            <w:rFonts w:ascii="宋体" w:eastAsia="宋体" w:hAnsi="宋体" w:cs="宋体"/>
                            <w:w w:val="102"/>
                            <w:sz w:val="21"/>
                            <w:szCs w:val="21"/>
                          </w:rPr>
                          <w:t>: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</w:tr>
                  <w:tr w:rsidR="008060B8">
                    <w:trPr>
                      <w:trHeight w:hRule="exact" w:val="264"/>
                    </w:trPr>
                    <w:tc>
                      <w:tcPr>
                        <w:tcW w:w="1217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spacing w:before="7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检查对象</w:t>
                        </w:r>
                      </w:p>
                    </w:tc>
                    <w:tc>
                      <w:tcPr>
                        <w:tcW w:w="1579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spacing w:before="140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个人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25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姓名</w:t>
                        </w:r>
                      </w:p>
                    </w:tc>
                    <w:tc>
                      <w:tcPr>
                        <w:tcW w:w="4332" w:type="dxa"/>
                        <w:gridSpan w:val="2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</w:tr>
                  <w:tr w:rsidR="008060B8">
                    <w:trPr>
                      <w:trHeight w:hRule="exact" w:val="264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1579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25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性别</w:t>
                        </w:r>
                      </w:p>
                    </w:tc>
                    <w:tc>
                      <w:tcPr>
                        <w:tcW w:w="4332" w:type="dxa"/>
                        <w:gridSpan w:val="2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</w:tr>
                  <w:tr w:rsidR="008060B8">
                    <w:trPr>
                      <w:trHeight w:hRule="exact" w:val="264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1579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25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证件类型</w:t>
                        </w:r>
                      </w:p>
                    </w:tc>
                    <w:tc>
                      <w:tcPr>
                        <w:tcW w:w="4332" w:type="dxa"/>
                        <w:gridSpan w:val="2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</w:tr>
                  <w:tr w:rsidR="008060B8">
                    <w:trPr>
                      <w:trHeight w:hRule="exact" w:val="264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1579" w:type="dxa"/>
                        <w:vMerge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25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证件号码</w:t>
                        </w:r>
                      </w:p>
                    </w:tc>
                    <w:tc>
                      <w:tcPr>
                        <w:tcW w:w="4332" w:type="dxa"/>
                        <w:gridSpan w:val="2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</w:tr>
                  <w:tr w:rsidR="008060B8">
                    <w:trPr>
                      <w:trHeight w:hRule="exact" w:val="264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1579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spacing w:before="140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法人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25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统一社会信用代码</w:t>
                        </w:r>
                      </w:p>
                    </w:tc>
                    <w:tc>
                      <w:tcPr>
                        <w:tcW w:w="4332" w:type="dxa"/>
                        <w:gridSpan w:val="2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</w:tr>
                  <w:tr w:rsidR="008060B8">
                    <w:trPr>
                      <w:trHeight w:hRule="exact" w:val="264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1579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25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名称</w:t>
                        </w:r>
                      </w:p>
                    </w:tc>
                    <w:tc>
                      <w:tcPr>
                        <w:tcW w:w="4332" w:type="dxa"/>
                        <w:gridSpan w:val="2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</w:tr>
                  <w:tr w:rsidR="008060B8">
                    <w:trPr>
                      <w:trHeight w:hRule="exact" w:val="264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1579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25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类型</w:t>
                        </w:r>
                      </w:p>
                    </w:tc>
                    <w:tc>
                      <w:tcPr>
                        <w:tcW w:w="4332" w:type="dxa"/>
                        <w:gridSpan w:val="2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</w:tr>
                  <w:tr w:rsidR="008060B8">
                    <w:trPr>
                      <w:trHeight w:hRule="exact" w:val="264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1579" w:type="dxa"/>
                        <w:vMerge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25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法定代表人</w:t>
                        </w:r>
                      </w:p>
                    </w:tc>
                    <w:tc>
                      <w:tcPr>
                        <w:tcW w:w="4332" w:type="dxa"/>
                        <w:gridSpan w:val="2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</w:tr>
                  <w:tr w:rsidR="008060B8">
                    <w:trPr>
                      <w:trHeight w:hRule="exact" w:val="264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1579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spacing w:before="140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非法人组织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25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统一社会信用代码</w:t>
                        </w:r>
                      </w:p>
                    </w:tc>
                    <w:tc>
                      <w:tcPr>
                        <w:tcW w:w="4332" w:type="dxa"/>
                        <w:gridSpan w:val="2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</w:tr>
                  <w:tr w:rsidR="008060B8">
                    <w:trPr>
                      <w:trHeight w:hRule="exact" w:val="264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1579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25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名称</w:t>
                        </w:r>
                      </w:p>
                    </w:tc>
                    <w:tc>
                      <w:tcPr>
                        <w:tcW w:w="4332" w:type="dxa"/>
                        <w:gridSpan w:val="2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</w:tr>
                  <w:tr w:rsidR="008060B8">
                    <w:trPr>
                      <w:trHeight w:hRule="exact" w:val="264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1579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25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类型</w:t>
                        </w:r>
                      </w:p>
                    </w:tc>
                    <w:tc>
                      <w:tcPr>
                        <w:tcW w:w="4332" w:type="dxa"/>
                        <w:gridSpan w:val="2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</w:tr>
                  <w:tr w:rsidR="008060B8">
                    <w:trPr>
                      <w:trHeight w:hRule="exact" w:val="264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1579" w:type="dxa"/>
                        <w:vMerge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25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负责人姓名</w:t>
                        </w:r>
                      </w:p>
                    </w:tc>
                    <w:tc>
                      <w:tcPr>
                        <w:tcW w:w="4332" w:type="dxa"/>
                        <w:gridSpan w:val="2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</w:tr>
                  <w:tr w:rsidR="008060B8">
                    <w:trPr>
                      <w:trHeight w:hRule="exact" w:val="264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25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住所或地址</w:t>
                        </w:r>
                      </w:p>
                    </w:tc>
                    <w:tc>
                      <w:tcPr>
                        <w:tcW w:w="6883" w:type="dxa"/>
                        <w:gridSpan w:val="3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</w:tr>
                  <w:tr w:rsidR="008060B8">
                    <w:trPr>
                      <w:trHeight w:hRule="exact" w:val="264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25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联系方式</w:t>
                        </w:r>
                      </w:p>
                    </w:tc>
                    <w:tc>
                      <w:tcPr>
                        <w:tcW w:w="6883" w:type="dxa"/>
                        <w:gridSpan w:val="3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</w:tr>
                  <w:tr w:rsidR="008060B8">
                    <w:trPr>
                      <w:trHeight w:hRule="exact" w:val="264"/>
                    </w:trPr>
                    <w:tc>
                      <w:tcPr>
                        <w:tcW w:w="121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25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检查地点</w:t>
                        </w:r>
                      </w:p>
                    </w:tc>
                    <w:tc>
                      <w:tcPr>
                        <w:tcW w:w="8462" w:type="dxa"/>
                        <w:gridSpan w:val="4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</w:tr>
                  <w:tr w:rsidR="008060B8">
                    <w:trPr>
                      <w:trHeight w:hRule="exact" w:val="264"/>
                    </w:trPr>
                    <w:tc>
                      <w:tcPr>
                        <w:tcW w:w="9679" w:type="dxa"/>
                        <w:gridSpan w:val="5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47" w:lineRule="exact"/>
                          <w:ind w:left="3194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  <w:t>检查事项、内容、方法及结果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rPr>
                            <w:lang w:eastAsia="zh-CN"/>
                          </w:rPr>
                        </w:pPr>
                      </w:p>
                    </w:tc>
                  </w:tr>
                  <w:tr w:rsidR="008060B8">
                    <w:trPr>
                      <w:trHeight w:hRule="exact" w:val="264"/>
                    </w:trPr>
                    <w:tc>
                      <w:tcPr>
                        <w:tcW w:w="121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25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检查事项</w:t>
                        </w:r>
                      </w:p>
                    </w:tc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25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检查子事项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25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检查内容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25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检查方法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25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检查结果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243" w:lineRule="exact"/>
                          <w:ind w:left="28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102"/>
                            <w:sz w:val="21"/>
                            <w:szCs w:val="21"/>
                          </w:rPr>
                          <w:t>检查标准</w:t>
                        </w:r>
                      </w:p>
                    </w:tc>
                  </w:tr>
                  <w:tr w:rsidR="008060B8">
                    <w:trPr>
                      <w:trHeight w:hRule="exact" w:val="1553"/>
                    </w:trPr>
                    <w:tc>
                      <w:tcPr>
                        <w:tcW w:w="1217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spacing w:before="13"/>
                          <w:rPr>
                            <w:rFonts w:ascii="宋体" w:eastAsia="宋体" w:hAnsi="宋体" w:cs="宋体"/>
                            <w:sz w:val="16"/>
                            <w:szCs w:val="16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资质情况</w:t>
                        </w:r>
                      </w:p>
                    </w:tc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spacing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未经批准，与外方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签定演出及展览合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同或进行经营性活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动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未经批准，与外方签定演出及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展览合同或进行经营性活动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2448C4">
                        <w:hyperlink r:id="rId6" w:history="1">
                          <w:r w:rsidRPr="002448C4">
                            <w:rPr>
                              <w:rStyle w:val="a7"/>
                            </w:rPr>
                            <w:t>001</w:t>
                          </w:r>
                        </w:hyperlink>
                      </w:p>
                    </w:tc>
                  </w:tr>
                  <w:tr w:rsidR="008060B8">
                    <w:trPr>
                      <w:trHeight w:hRule="exact" w:val="1553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未经批准，派出或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邀请文化艺术表演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及展览团组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未经批准，派出或邀请文化艺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术表演及展览团组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2448C4">
                        <w:hyperlink r:id="rId7" w:history="1">
                          <w:r w:rsidRPr="002448C4">
                            <w:rPr>
                              <w:rStyle w:val="a7"/>
                            </w:rPr>
                            <w:t>002</w:t>
                          </w:r>
                        </w:hyperlink>
                      </w:p>
                    </w:tc>
                  </w:tr>
                  <w:tr w:rsidR="008060B8">
                    <w:trPr>
                      <w:trHeight w:hRule="exact" w:val="1553"/>
                    </w:trPr>
                    <w:tc>
                      <w:tcPr>
                        <w:tcW w:w="1217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16"/>
                            <w:szCs w:val="16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spacing w:line="224" w:lineRule="exact"/>
                          <w:ind w:left="23" w:right="95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演出或展览情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况</w:t>
                        </w:r>
                      </w:p>
                    </w:tc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未经批准，延长在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国外或国内停留时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间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未经批准，延长在国外或国内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停留时间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2448C4">
                        <w:hyperlink r:id="rId8" w:history="1">
                          <w:r w:rsidRPr="002448C4">
                            <w:rPr>
                              <w:rStyle w:val="a7"/>
                            </w:rPr>
                            <w:t>003</w:t>
                          </w:r>
                        </w:hyperlink>
                      </w:p>
                    </w:tc>
                  </w:tr>
                  <w:tr w:rsidR="008060B8">
                    <w:trPr>
                      <w:trHeight w:hRule="exact" w:val="1553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spacing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从事有损国格人格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演出或展览活动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从事有损国格人格演出或展览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活动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2448C4">
                        <w:hyperlink r:id="rId9" w:history="1">
                          <w:r w:rsidRPr="002448C4">
                            <w:rPr>
                              <w:rStyle w:val="a7"/>
                            </w:rPr>
                            <w:t>004</w:t>
                          </w:r>
                        </w:hyperlink>
                      </w:p>
                    </w:tc>
                  </w:tr>
                  <w:tr w:rsidR="008060B8">
                    <w:trPr>
                      <w:trHeight w:hRule="exact" w:val="1553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spacing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造成恶劣影响或引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起外交事件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spacing w:before="7"/>
                          <w:rPr>
                            <w:rFonts w:ascii="宋体" w:eastAsia="宋体" w:hAnsi="宋体" w:cs="宋体"/>
                            <w:sz w:val="12"/>
                            <w:szCs w:val="12"/>
                            <w:lang w:eastAsia="zh-CN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造成恶劣影响或引起外交事件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2448C4">
                        <w:hyperlink r:id="rId10" w:history="1">
                          <w:r w:rsidRPr="002448C4">
                            <w:rPr>
                              <w:rStyle w:val="a7"/>
                            </w:rPr>
                            <w:t>005</w:t>
                          </w:r>
                        </w:hyperlink>
                      </w:p>
                    </w:tc>
                  </w:tr>
                  <w:tr w:rsidR="008060B8">
                    <w:trPr>
                      <w:trHeight w:hRule="exact" w:val="1553"/>
                    </w:trPr>
                    <w:tc>
                      <w:tcPr>
                        <w:tcW w:w="1217" w:type="dxa"/>
                        <w:tcBorders>
                          <w:top w:val="single" w:sz="7" w:space="0" w:color="000000"/>
                          <w:left w:val="single" w:sz="7" w:space="0" w:color="000000"/>
                          <w:bottom w:val="nil"/>
                          <w:right w:val="single" w:sz="7" w:space="0" w:color="000000"/>
                        </w:tcBorders>
                      </w:tcPr>
                      <w:p w:rsidR="008060B8" w:rsidRDefault="008060B8"/>
                    </w:tc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spacing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在申报项目过程中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弄虚作假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spacing w:before="7"/>
                          <w:rPr>
                            <w:rFonts w:ascii="宋体" w:eastAsia="宋体" w:hAnsi="宋体" w:cs="宋体"/>
                            <w:sz w:val="12"/>
                            <w:szCs w:val="12"/>
                            <w:lang w:eastAsia="zh-CN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在申报项目过程中弄虚作假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4875A6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8060B8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060B8" w:rsidRDefault="008060B8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060B8" w:rsidRDefault="004875A6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8060B8" w:rsidRDefault="004875A6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060B8" w:rsidRDefault="002448C4">
                        <w:hyperlink r:id="rId11" w:history="1">
                          <w:r w:rsidRPr="002448C4">
                            <w:rPr>
                              <w:rStyle w:val="a7"/>
                            </w:rPr>
                            <w:t>006</w:t>
                          </w:r>
                        </w:hyperlink>
                      </w:p>
                    </w:tc>
                  </w:tr>
                </w:tbl>
                <w:p w:rsidR="008060B8" w:rsidRDefault="008060B8"/>
              </w:txbxContent>
            </v:textbox>
            <w10:wrap anchorx="page" anchory="page"/>
          </v:shape>
        </w:pict>
      </w: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060B8" w:rsidRDefault="008060B8">
      <w:pPr>
        <w:spacing w:before="10"/>
        <w:rPr>
          <w:rFonts w:ascii="Times New Roman" w:eastAsia="Times New Roman" w:hAnsi="Times New Roman" w:cs="Times New Roman"/>
          <w:sz w:val="29"/>
          <w:szCs w:val="29"/>
        </w:rPr>
      </w:pPr>
    </w:p>
    <w:p w:rsidR="008060B8" w:rsidRDefault="004875A6">
      <w:pPr>
        <w:spacing w:before="140"/>
        <w:ind w:left="147"/>
        <w:rPr>
          <w:rFonts w:ascii="宋体" w:eastAsia="宋体" w:hAnsi="宋体" w:cs="宋体"/>
          <w:sz w:val="18"/>
          <w:szCs w:val="18"/>
        </w:rPr>
      </w:pPr>
      <w:bookmarkStart w:id="0" w:name="Sheet1"/>
      <w:bookmarkEnd w:id="0"/>
      <w:r>
        <w:rPr>
          <w:rFonts w:ascii="宋体" w:eastAsia="宋体" w:hAnsi="宋体" w:cs="宋体"/>
          <w:sz w:val="18"/>
          <w:szCs w:val="18"/>
        </w:rPr>
        <w:t>其他情况</w:t>
      </w:r>
    </w:p>
    <w:p w:rsidR="008060B8" w:rsidRDefault="008060B8">
      <w:pPr>
        <w:rPr>
          <w:rFonts w:ascii="宋体" w:eastAsia="宋体" w:hAnsi="宋体" w:cs="宋体"/>
          <w:sz w:val="18"/>
          <w:szCs w:val="18"/>
        </w:rPr>
        <w:sectPr w:rsidR="008060B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8060B8" w:rsidRDefault="008060B8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8060B8">
        <w:trPr>
          <w:trHeight w:hRule="exact" w:val="1553"/>
        </w:trPr>
        <w:tc>
          <w:tcPr>
            <w:tcW w:w="1217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8060B8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8060B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060B8" w:rsidRDefault="008060B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060B8" w:rsidRDefault="008060B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8060B8" w:rsidRDefault="004875A6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倒卖项目批件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8060B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060B8" w:rsidRDefault="008060B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060B8" w:rsidRDefault="008060B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8060B8" w:rsidRDefault="004875A6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倒卖项目批件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4875A6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8060B8" w:rsidRDefault="004875A6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8060B8" w:rsidRDefault="004875A6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8060B8" w:rsidRDefault="004875A6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8060B8" w:rsidRDefault="004875A6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8060B8" w:rsidRDefault="004875A6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8060B8" w:rsidRDefault="004875A6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8060B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060B8" w:rsidRDefault="008060B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060B8" w:rsidRDefault="004875A6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8060B8" w:rsidRDefault="004875A6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2448C4">
            <w:hyperlink r:id="rId18" w:history="1">
              <w:r>
                <w:rPr>
                  <w:rStyle w:val="a7"/>
                </w:rPr>
                <w:t>007</w:t>
              </w:r>
            </w:hyperlink>
          </w:p>
        </w:tc>
      </w:tr>
      <w:tr w:rsidR="008060B8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8060B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060B8" w:rsidRDefault="008060B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060B8" w:rsidRDefault="004875A6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4875A6">
            <w:pPr>
              <w:pStyle w:val="TableParagraph"/>
              <w:tabs>
                <w:tab w:val="left" w:pos="1019"/>
              </w:tabs>
              <w:spacing w:before="32" w:line="224" w:lineRule="exact"/>
              <w:ind w:left="23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8060B8">
            <w:pPr>
              <w:rPr>
                <w:lang w:eastAsia="zh-CN"/>
              </w:rPr>
            </w:pPr>
          </w:p>
        </w:tc>
      </w:tr>
      <w:tr w:rsidR="008060B8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060B8" w:rsidRDefault="004875A6">
            <w:pPr>
              <w:pStyle w:val="TableParagraph"/>
              <w:spacing w:before="111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4875A6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4875A6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060B8" w:rsidRDefault="004875A6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8060B8" w:rsidRDefault="004875A6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8060B8"/>
        </w:tc>
      </w:tr>
      <w:tr w:rsidR="008060B8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8060B8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4875A6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4875A6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8060B8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8060B8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8060B8"/>
        </w:tc>
      </w:tr>
      <w:tr w:rsidR="008060B8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4875A6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8060B8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060B8" w:rsidRDefault="008060B8"/>
        </w:tc>
      </w:tr>
    </w:tbl>
    <w:p w:rsidR="004875A6" w:rsidRDefault="004875A6"/>
    <w:sectPr w:rsidR="004875A6" w:rsidSect="008060B8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5A6" w:rsidRDefault="004875A6" w:rsidP="008060B8">
      <w:r>
        <w:separator/>
      </w:r>
    </w:p>
  </w:endnote>
  <w:endnote w:type="continuationSeparator" w:id="1">
    <w:p w:rsidR="004875A6" w:rsidRDefault="004875A6" w:rsidP="00806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8C4" w:rsidRDefault="002448C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0B8" w:rsidRDefault="008060B8">
    <w:pPr>
      <w:spacing w:line="14" w:lineRule="auto"/>
      <w:rPr>
        <w:sz w:val="20"/>
        <w:szCs w:val="20"/>
      </w:rPr>
    </w:pPr>
    <w:r w:rsidRPr="008060B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8060B8" w:rsidRDefault="004875A6">
                <w:pPr>
                  <w:pStyle w:val="a3"/>
                  <w:spacing w:line="260" w:lineRule="exact"/>
                </w:pPr>
                <w:r>
                  <w:t>第</w:t>
                </w:r>
                <w:r>
                  <w:t xml:space="preserve"> </w:t>
                </w:r>
                <w:r w:rsidR="008060B8">
                  <w:fldChar w:fldCharType="begin"/>
                </w:r>
                <w:r>
                  <w:instrText xml:space="preserve"> PAGE </w:instrText>
                </w:r>
                <w:r w:rsidR="008060B8">
                  <w:fldChar w:fldCharType="separate"/>
                </w:r>
                <w:r w:rsidR="002448C4">
                  <w:rPr>
                    <w:noProof/>
                  </w:rPr>
                  <w:t>2</w:t>
                </w:r>
                <w:r w:rsidR="008060B8">
                  <w:fldChar w:fldCharType="end"/>
                </w:r>
                <w:r>
                  <w:t xml:space="preserve"> </w:t>
                </w:r>
                <w:r>
                  <w:t>页，共</w:t>
                </w:r>
                <w:r>
                  <w:t xml:space="preserve"> 2 </w:t>
                </w:r>
                <w:r>
                  <w:t>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8C4" w:rsidRDefault="002448C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5A6" w:rsidRDefault="004875A6" w:rsidP="008060B8">
      <w:r>
        <w:separator/>
      </w:r>
    </w:p>
  </w:footnote>
  <w:footnote w:type="continuationSeparator" w:id="1">
    <w:p w:rsidR="004875A6" w:rsidRDefault="004875A6" w:rsidP="008060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8C4" w:rsidRDefault="002448C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8C4" w:rsidRDefault="002448C4" w:rsidP="002448C4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8C4" w:rsidRDefault="002448C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8060B8"/>
    <w:rsid w:val="002448C4"/>
    <w:rsid w:val="004875A6"/>
    <w:rsid w:val="00806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60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60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060B8"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8060B8"/>
  </w:style>
  <w:style w:type="paragraph" w:customStyle="1" w:styleId="TableParagraph">
    <w:name w:val="Table Paragraph"/>
    <w:basedOn w:val="a"/>
    <w:uiPriority w:val="1"/>
    <w:qFormat/>
    <w:rsid w:val="008060B8"/>
  </w:style>
  <w:style w:type="paragraph" w:styleId="a5">
    <w:name w:val="header"/>
    <w:basedOn w:val="a"/>
    <w:link w:val="Char"/>
    <w:uiPriority w:val="99"/>
    <w:semiHidden/>
    <w:unhideWhenUsed/>
    <w:rsid w:val="002448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448C4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448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448C4"/>
    <w:rPr>
      <w:sz w:val="18"/>
      <w:szCs w:val="18"/>
    </w:rPr>
  </w:style>
  <w:style w:type="character" w:styleId="a7">
    <w:name w:val="Hyperlink"/>
    <w:basedOn w:val="a0"/>
    <w:uiPriority w:val="99"/>
    <w:unhideWhenUsed/>
    <w:rsid w:val="002448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8041;&#22806;&#25991;&#21270;&#33402;&#26415;&#34920;&#28436;&#21450;&#23637;&#35272;&#26816;&#26597;&#21333;%20&#26159;&#21542;&#23384;&#22312;&#26410;&#32463;&#25209;&#20934;&#65292;&#24310;&#38271;&#22312;&#22269;&#22806;&#25110;&#22269;&#20869;&#20572;&#30041;&#26102;&#38388;&#30340;&#34892;&#20026;.docx" TargetMode="External"/><Relationship Id="rId13" Type="http://schemas.openxmlformats.org/officeDocument/2006/relationships/header" Target="header2.xml"/><Relationship Id="rId18" Type="http://schemas.openxmlformats.org/officeDocument/2006/relationships/hyperlink" Target="&#28041;&#22806;&#25991;&#21270;&#33402;&#26415;&#34920;&#28436;&#21450;&#23637;&#35272;&#26816;&#26597;&#21333;%20&#26159;&#21542;&#20498;&#21334;&#39033;&#30446;&#25209;&#20214;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&#28041;&#22806;&#25991;&#21270;&#33402;&#26415;&#34920;&#28436;&#21450;&#23637;&#35272;&#26816;&#26597;&#21333;%20&#26159;&#21542;&#23384;&#22312;&#26410;&#32463;&#25209;&#20934;&#65292;&#27966;&#20986;&#25110;&#36992;&#35831;&#25991;&#21270;&#33402;&#26415;&#34920;&#28436;&#21450;&#23637;&#35272;&#22242;&#32452;&#30340;&#34892;&#20026;.docx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&#28041;&#22806;&#25991;&#21270;&#33402;&#26415;&#34920;&#28436;&#21450;&#23637;&#35272;&#26816;&#26597;&#21333;%20&#26410;&#32463;&#25209;&#20934;&#65292;&#19982;&#22806;&#26041;&#31614;&#23450;&#28436;&#20986;&#21450;&#23637;&#35272;&#21512;&#21516;&#25110;&#36827;&#34892;&#32463;&#33829;&#24615;&#27963;&#21160;.docx" TargetMode="External"/><Relationship Id="rId11" Type="http://schemas.openxmlformats.org/officeDocument/2006/relationships/hyperlink" Target="&#28041;&#22806;&#25991;&#21270;&#33402;&#26415;&#34920;&#28436;&#21450;&#23637;&#35272;&#26816;&#26597;&#21333;%20&#26159;&#21542;&#22312;&#30003;&#25253;&#39033;&#30446;&#36807;&#31243;&#20013;&#24324;&#34394;&#20316;&#20551;.docx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&#28041;&#22806;&#25991;&#21270;&#33402;&#26415;&#34920;&#28436;&#21450;&#23637;&#35272;&#26816;&#26597;&#21333;%20&#26159;&#21542;&#36896;&#25104;&#24694;&#21155;&#24433;&#21709;&#25110;&#24341;&#36215;&#22806;&#20132;&#20107;&#20214;.docx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&#28041;&#22806;&#25991;&#21270;&#33402;&#26415;&#34920;&#28436;&#21450;&#23637;&#35272;&#26816;&#26597;&#21333;%20&#26159;&#21542;&#23384;&#22312;&#20174;&#20107;&#26377;&#25439;&#22269;&#26684;&#20154;&#26684;&#28436;&#20986;&#25110;&#23637;&#35272;&#27963;&#21160;&#30340;&#34892;&#20026;.docx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227</Characters>
  <Application>Microsoft Office Word</Application>
  <DocSecurity>0</DocSecurity>
  <Lines>1</Lines>
  <Paragraphs>1</Paragraphs>
  <ScaleCrop>false</ScaleCrop>
  <Company>微软中国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2022-01-20T17:00:00Z</dcterms:created>
  <dcterms:modified xsi:type="dcterms:W3CDTF">2022-01-23T05:23:00Z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