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C3E48" w14:textId="49408080" w:rsidR="009D1BD2" w:rsidRDefault="009D1BD2" w:rsidP="009D1BD2">
      <w:pPr>
        <w:rPr>
          <w:rFonts w:ascii="CESI黑体-GB2312" w:eastAsia="CESI黑体-GB2312" w:hAnsi="CESI黑体-GB2312" w:cs="CESI黑体-GB2312" w:hint="eastAsia"/>
          <w:sz w:val="32"/>
          <w:szCs w:val="32"/>
        </w:rPr>
      </w:pPr>
      <w:r w:rsidRPr="00D32DA5">
        <w:rPr>
          <w:rFonts w:ascii="CESI黑体-GB2312" w:eastAsia="CESI黑体-GB2312" w:hAnsi="CESI黑体-GB2312" w:cs="CESI黑体-GB2312" w:hint="eastAsia"/>
          <w:sz w:val="32"/>
          <w:szCs w:val="32"/>
        </w:rPr>
        <w:t>检查标准</w:t>
      </w:r>
      <w:r w:rsidR="00696B30" w:rsidRPr="00D32DA5">
        <w:rPr>
          <w:rFonts w:ascii="CESI黑体-GB2312" w:eastAsia="CESI黑体-GB2312" w:hAnsi="CESI黑体-GB2312" w:cs="CESI黑体-GB2312" w:hint="eastAsia"/>
          <w:sz w:val="32"/>
          <w:szCs w:val="32"/>
        </w:rPr>
        <w:t>0</w:t>
      </w:r>
      <w:r w:rsidR="00417E03" w:rsidRPr="00D32DA5">
        <w:rPr>
          <w:rFonts w:ascii="CESI黑体-GB2312" w:eastAsia="CESI黑体-GB2312" w:hAnsi="CESI黑体-GB2312" w:cs="CESI黑体-GB2312"/>
          <w:sz w:val="32"/>
          <w:szCs w:val="32"/>
        </w:rPr>
        <w:t>1</w:t>
      </w:r>
      <w:r w:rsidR="00D32DA5">
        <w:rPr>
          <w:rFonts w:ascii="CESI黑体-GB2312" w:eastAsia="CESI黑体-GB2312" w:hAnsi="CESI黑体-GB2312" w:cs="CESI黑体-GB2312"/>
          <w:sz w:val="32"/>
          <w:szCs w:val="32"/>
        </w:rPr>
        <w:t>5</w:t>
      </w:r>
    </w:p>
    <w:p w14:paraId="380908B9" w14:textId="77777777" w:rsidR="0032632A" w:rsidRPr="00D32DA5" w:rsidRDefault="0032632A" w:rsidP="009D1BD2">
      <w:pPr>
        <w:rPr>
          <w:rFonts w:ascii="CESI黑体-GB2312" w:eastAsia="CESI黑体-GB2312" w:hAnsi="CESI黑体-GB2312" w:cs="CESI黑体-GB2312"/>
          <w:sz w:val="32"/>
          <w:szCs w:val="32"/>
        </w:rPr>
      </w:pPr>
      <w:bookmarkStart w:id="0" w:name="_GoBack"/>
      <w:bookmarkEnd w:id="0"/>
    </w:p>
    <w:p w14:paraId="16628932" w14:textId="63FB97DF" w:rsidR="008404DF" w:rsidRPr="0042120A" w:rsidRDefault="0042120A" w:rsidP="0042120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417E03" w:rsidRPr="0042120A">
        <w:rPr>
          <w:rFonts w:ascii="仿宋_GB2312" w:eastAsia="仿宋_GB2312" w:hAnsi="仿宋_GB2312" w:cs="仿宋_GB2312" w:hint="eastAsia"/>
          <w:sz w:val="32"/>
          <w:szCs w:val="32"/>
        </w:rPr>
        <w:t>除资金托管账户外是否存在其他银行账户</w:t>
      </w:r>
      <w:r w:rsidR="00C75BB1" w:rsidRPr="0042120A">
        <w:rPr>
          <w:rFonts w:ascii="仿宋_GB2312" w:eastAsia="仿宋_GB2312" w:hAnsi="仿宋_GB2312" w:cs="仿宋_GB2312" w:hint="eastAsia"/>
          <w:sz w:val="32"/>
          <w:szCs w:val="32"/>
        </w:rPr>
        <w:t>（听取被检查对象说明、介绍情况；现场查看）</w:t>
      </w:r>
    </w:p>
    <w:p w14:paraId="10D21874" w14:textId="09611D2F" w:rsidR="00644D2A" w:rsidRPr="0042120A" w:rsidRDefault="0042120A" w:rsidP="0042120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proofErr w:type="gramStart"/>
      <w:r w:rsidR="00417E03" w:rsidRPr="0042120A">
        <w:rPr>
          <w:rFonts w:ascii="仿宋_GB2312" w:eastAsia="仿宋_GB2312" w:hAnsi="仿宋_GB2312" w:cs="仿宋_GB2312" w:hint="eastAsia"/>
          <w:sz w:val="32"/>
          <w:szCs w:val="32"/>
        </w:rPr>
        <w:t>自资金</w:t>
      </w:r>
      <w:proofErr w:type="gramEnd"/>
      <w:r w:rsidR="00417E03" w:rsidRPr="0042120A">
        <w:rPr>
          <w:rFonts w:ascii="仿宋_GB2312" w:eastAsia="仿宋_GB2312" w:hAnsi="仿宋_GB2312" w:cs="仿宋_GB2312" w:hint="eastAsia"/>
          <w:sz w:val="32"/>
          <w:szCs w:val="32"/>
        </w:rPr>
        <w:t>托管账户开立后，</w:t>
      </w:r>
      <w:r w:rsidR="00C75BB1" w:rsidRPr="0042120A">
        <w:rPr>
          <w:rFonts w:ascii="仿宋_GB2312" w:eastAsia="仿宋_GB2312" w:hAnsi="仿宋_GB2312" w:cs="仿宋_GB2312" w:hint="eastAsia"/>
          <w:sz w:val="32"/>
          <w:szCs w:val="32"/>
        </w:rPr>
        <w:t>小贷公司</w:t>
      </w:r>
      <w:r w:rsidR="00417E03" w:rsidRPr="0042120A">
        <w:rPr>
          <w:rFonts w:ascii="仿宋_GB2312" w:eastAsia="仿宋_GB2312" w:hAnsi="仿宋_GB2312" w:cs="仿宋_GB2312" w:hint="eastAsia"/>
          <w:sz w:val="32"/>
          <w:szCs w:val="32"/>
        </w:rPr>
        <w:t>其他银行账户是否仍与借款人</w:t>
      </w:r>
      <w:r w:rsidR="00C75BB1" w:rsidRPr="0042120A">
        <w:rPr>
          <w:rFonts w:ascii="仿宋_GB2312" w:eastAsia="仿宋_GB2312" w:hAnsi="仿宋_GB2312" w:cs="仿宋_GB2312" w:hint="eastAsia"/>
          <w:sz w:val="32"/>
          <w:szCs w:val="32"/>
        </w:rPr>
        <w:t>或其他账户</w:t>
      </w:r>
      <w:r w:rsidR="00417E03" w:rsidRPr="0042120A">
        <w:rPr>
          <w:rFonts w:ascii="仿宋_GB2312" w:eastAsia="仿宋_GB2312" w:hAnsi="仿宋_GB2312" w:cs="仿宋_GB2312" w:hint="eastAsia"/>
          <w:sz w:val="32"/>
          <w:szCs w:val="32"/>
        </w:rPr>
        <w:t>产生资金往来</w:t>
      </w:r>
      <w:r w:rsidR="00E60595" w:rsidRPr="0042120A">
        <w:rPr>
          <w:rFonts w:ascii="仿宋_GB2312" w:eastAsia="仿宋_GB2312" w:hAnsi="仿宋_GB2312" w:cs="仿宋_GB2312" w:hint="eastAsia"/>
          <w:sz w:val="32"/>
          <w:szCs w:val="32"/>
        </w:rPr>
        <w:t>（现场查看）</w:t>
      </w:r>
    </w:p>
    <w:p w14:paraId="06702537" w14:textId="12899B8D" w:rsidR="006C4AB7" w:rsidRPr="0042120A" w:rsidRDefault="0042120A" w:rsidP="0042120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417E03" w:rsidRPr="0042120A">
        <w:rPr>
          <w:rFonts w:ascii="仿宋_GB2312" w:eastAsia="仿宋_GB2312" w:hAnsi="仿宋_GB2312" w:cs="仿宋_GB2312" w:hint="eastAsia"/>
          <w:sz w:val="32"/>
          <w:szCs w:val="32"/>
        </w:rPr>
        <w:t>资金托管账户是否与</w:t>
      </w:r>
      <w:r w:rsidR="00C75BB1" w:rsidRPr="0042120A">
        <w:rPr>
          <w:rFonts w:ascii="仿宋_GB2312" w:eastAsia="仿宋_GB2312" w:hAnsi="仿宋_GB2312" w:cs="仿宋_GB2312" w:hint="eastAsia"/>
          <w:sz w:val="32"/>
          <w:szCs w:val="32"/>
        </w:rPr>
        <w:t>小贷公司</w:t>
      </w:r>
      <w:r w:rsidR="00417E03" w:rsidRPr="0042120A">
        <w:rPr>
          <w:rFonts w:ascii="仿宋_GB2312" w:eastAsia="仿宋_GB2312" w:hAnsi="仿宋_GB2312" w:cs="仿宋_GB2312" w:hint="eastAsia"/>
          <w:sz w:val="32"/>
          <w:szCs w:val="32"/>
        </w:rPr>
        <w:t>其他银行账户存在资金往来</w:t>
      </w:r>
      <w:r w:rsidR="00E60595" w:rsidRPr="0042120A">
        <w:rPr>
          <w:rFonts w:ascii="仿宋_GB2312" w:eastAsia="仿宋_GB2312" w:hAnsi="仿宋_GB2312" w:cs="仿宋_GB2312" w:hint="eastAsia"/>
          <w:sz w:val="32"/>
          <w:szCs w:val="32"/>
        </w:rPr>
        <w:t>（现场查看）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7F8C1435" w14:textId="18704484" w:rsidR="003C37BD" w:rsidRPr="00D32DA5" w:rsidRDefault="003C37BD" w:rsidP="00C75BB1">
      <w:pPr>
        <w:pStyle w:val="a3"/>
        <w:ind w:left="855" w:firstLineChars="0" w:firstLine="0"/>
        <w:rPr>
          <w:rFonts w:ascii="仿宋_GB2312" w:eastAsia="仿宋_GB2312" w:hAnsi="仿宋_GB2312" w:cs="仿宋_GB2312"/>
          <w:sz w:val="32"/>
          <w:szCs w:val="32"/>
        </w:rPr>
      </w:pPr>
    </w:p>
    <w:p w14:paraId="176507B2" w14:textId="16C2AB49" w:rsidR="00E60595" w:rsidRPr="000466B1" w:rsidRDefault="00E60595" w:rsidP="00E60595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若小额贷款公司存在不符合以上任意一项的行为，该项检查结果为“不合格”，小额贷款公司应尽快补充提供相关材料，2个月内完成整改并提交整改报告，并按照相关法律法规规定予以处理。</w:t>
      </w:r>
    </w:p>
    <w:p w14:paraId="40B5D5C4" w14:textId="2B77F33A" w:rsidR="00D32DA5" w:rsidRPr="00E60595" w:rsidRDefault="00D32DA5" w:rsidP="00D32DA5">
      <w:pPr>
        <w:rPr>
          <w:rFonts w:ascii="仿宋_GB2312" w:eastAsia="仿宋_GB2312" w:hAnsi="仿宋_GB2312" w:cs="仿宋_GB2312"/>
          <w:sz w:val="32"/>
          <w:szCs w:val="32"/>
        </w:rPr>
      </w:pPr>
    </w:p>
    <w:sectPr w:rsidR="00D32DA5" w:rsidRPr="00E605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F8C5AF" w14:textId="77777777" w:rsidR="00977B79" w:rsidRDefault="00977B79" w:rsidP="009D1BD2">
      <w:r>
        <w:separator/>
      </w:r>
    </w:p>
  </w:endnote>
  <w:endnote w:type="continuationSeparator" w:id="0">
    <w:p w14:paraId="5559F771" w14:textId="77777777" w:rsidR="00977B79" w:rsidRDefault="00977B79" w:rsidP="009D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40CB0" w14:textId="77777777" w:rsidR="00977B79" w:rsidRDefault="00977B79" w:rsidP="009D1BD2">
      <w:r>
        <w:separator/>
      </w:r>
    </w:p>
  </w:footnote>
  <w:footnote w:type="continuationSeparator" w:id="0">
    <w:p w14:paraId="14582A79" w14:textId="77777777" w:rsidR="00977B79" w:rsidRDefault="00977B79" w:rsidP="009D1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219"/>
    <w:multiLevelType w:val="hybridMultilevel"/>
    <w:tmpl w:val="58508B92"/>
    <w:lvl w:ilvl="0" w:tplc="CFCA2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036D4"/>
    <w:multiLevelType w:val="hybridMultilevel"/>
    <w:tmpl w:val="D318E63C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30"/>
    <w:rsid w:val="00261AF0"/>
    <w:rsid w:val="0032632A"/>
    <w:rsid w:val="003C37BD"/>
    <w:rsid w:val="0041545D"/>
    <w:rsid w:val="00417E03"/>
    <w:rsid w:val="0042120A"/>
    <w:rsid w:val="00481E0E"/>
    <w:rsid w:val="00504365"/>
    <w:rsid w:val="005C77F8"/>
    <w:rsid w:val="005E02FA"/>
    <w:rsid w:val="00606EC3"/>
    <w:rsid w:val="00644D2A"/>
    <w:rsid w:val="00696B30"/>
    <w:rsid w:val="006B1BCD"/>
    <w:rsid w:val="006C4AB7"/>
    <w:rsid w:val="007F0133"/>
    <w:rsid w:val="007F198F"/>
    <w:rsid w:val="0082451A"/>
    <w:rsid w:val="008404DF"/>
    <w:rsid w:val="008C6F60"/>
    <w:rsid w:val="008C7345"/>
    <w:rsid w:val="008F415A"/>
    <w:rsid w:val="00977B79"/>
    <w:rsid w:val="009D1BD2"/>
    <w:rsid w:val="009E5B3B"/>
    <w:rsid w:val="009F33BF"/>
    <w:rsid w:val="00A27061"/>
    <w:rsid w:val="00A43F9F"/>
    <w:rsid w:val="00A505DC"/>
    <w:rsid w:val="00B913D6"/>
    <w:rsid w:val="00C57421"/>
    <w:rsid w:val="00C75BB1"/>
    <w:rsid w:val="00CA105A"/>
    <w:rsid w:val="00D32DA5"/>
    <w:rsid w:val="00E60595"/>
    <w:rsid w:val="00EE11DF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E8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22</cp:revision>
  <cp:lastPrinted>2022-01-19T09:04:00Z</cp:lastPrinted>
  <dcterms:created xsi:type="dcterms:W3CDTF">2021-11-29T06:39:00Z</dcterms:created>
  <dcterms:modified xsi:type="dcterms:W3CDTF">2022-01-19T09:06:00Z</dcterms:modified>
</cp:coreProperties>
</file>