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北京市丰台区人民政府石榴庄街道办事处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石榴庄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认真贯彻落实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《中华人民共和国政府信息公开条例》及《北京市丰台区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政务公开工作要点》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文件精神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，始终坚持把政府信息公开工作作为密切联系群众、回应社会关切、保障公众知情权、参与权、监督权的重要举措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及时编制发布政府信息主动公开全清单，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严格执行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依申请公开办理流程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及时发布街镇信息动态，定时公开执法工作信息，按期填报数据统计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，不断增强公开实效，扎实推进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公开工作。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现将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本年度街道政府信息公开工作情况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总结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如下：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（一）主动公开情况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主动公开信息共计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926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条。其中，街镇动态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899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条，执法公示信息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条，财政信息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条，政府信息公开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法治政府法建设年报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2条，所有信息均按照公开流程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予以公开。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（二）依申请公开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严格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严把依申请公开办理流程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全年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受理公民提出的政府信息公开申请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配合区政务服务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与数据管理局办理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4件，均依法依规按期办结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（三）平台建设情况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，石榴庄街道进一步强化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组织领导，综合办公室作为信息公开工作的主导管理部门，全面负责统筹规划与协调推进信息公开的各项具体事务；办公室指派专人专职负责信息公开工作，加强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网站信息公开栏目建设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统筹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指导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科室、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部门做好信息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，共同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政府网站信息的全面、及时与规范公开。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（四）政务公开教育培训情况</w:t>
      </w:r>
    </w:p>
    <w:p>
      <w:pPr>
        <w:widowControl/>
        <w:spacing w:line="560" w:lineRule="exact"/>
        <w:ind w:firstLine="675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共组织开展各科室、部门信息员及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新入职工作人员信息公开专题业务培训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6次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进一步强化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各科室、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部门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对信息公开工作的重视程度和业务能力，提升街道信息公开工作的整体水平。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bidi="ar"/>
        </w:rPr>
        <w:t>主动公开政府信息情况</w:t>
      </w:r>
    </w:p>
    <w:p>
      <w:pPr>
        <w:pStyle w:val="2"/>
        <w:widowControl/>
      </w:pPr>
    </w:p>
    <w:p>
      <w:pPr>
        <w:pStyle w:val="2"/>
        <w:widowControl/>
      </w:pP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（一）存在问题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取得新的进展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政务信息公开数量再创新高，但仍存在一些薄弱环节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部分信息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存在错敏词。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信息公开形式不够丰富，多为文字信息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（二）改进措施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进一步提升信息发布的质量，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信息发布前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审核工作的力度，确保信息内容的准确无误，并有效减少错误或敏感词汇的出现。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加强信息公开水平的质量，采取多种形式发布信息,加大图片信息、视频信息的公开比例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六、其他需要报告的事项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42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发出收费通知的件数和总金额以及实际收取的总金额均为0。</w:t>
      </w:r>
    </w:p>
    <w:sectPr>
      <w:footerReference r:id="rId3" w:type="default"/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0350337"/>
    <w:rsid w:val="0054198A"/>
    <w:rsid w:val="00611D75"/>
    <w:rsid w:val="00FE4A00"/>
    <w:rsid w:val="03AE36A0"/>
    <w:rsid w:val="03DC4041"/>
    <w:rsid w:val="04091FD1"/>
    <w:rsid w:val="05A3706C"/>
    <w:rsid w:val="07807FB2"/>
    <w:rsid w:val="09F84C9D"/>
    <w:rsid w:val="0B5B6E2A"/>
    <w:rsid w:val="0D3A4839"/>
    <w:rsid w:val="0ECF2C0F"/>
    <w:rsid w:val="1303273D"/>
    <w:rsid w:val="135B4ED8"/>
    <w:rsid w:val="13E10971"/>
    <w:rsid w:val="14972FD1"/>
    <w:rsid w:val="155C74AC"/>
    <w:rsid w:val="15E22712"/>
    <w:rsid w:val="162F47EE"/>
    <w:rsid w:val="196E6275"/>
    <w:rsid w:val="1BA85E63"/>
    <w:rsid w:val="1F1337D8"/>
    <w:rsid w:val="1FA80A8C"/>
    <w:rsid w:val="210C0B8C"/>
    <w:rsid w:val="21B542A4"/>
    <w:rsid w:val="21F731D3"/>
    <w:rsid w:val="25D427BA"/>
    <w:rsid w:val="264228DF"/>
    <w:rsid w:val="26E7173C"/>
    <w:rsid w:val="29E06A67"/>
    <w:rsid w:val="2A153B1E"/>
    <w:rsid w:val="2CE85058"/>
    <w:rsid w:val="2D686910"/>
    <w:rsid w:val="31972118"/>
    <w:rsid w:val="35242F86"/>
    <w:rsid w:val="35CF64E1"/>
    <w:rsid w:val="39141978"/>
    <w:rsid w:val="3A361753"/>
    <w:rsid w:val="3B0E486F"/>
    <w:rsid w:val="3C506CFE"/>
    <w:rsid w:val="3CCA4361"/>
    <w:rsid w:val="3CDF6862"/>
    <w:rsid w:val="3FB25528"/>
    <w:rsid w:val="427C0DE4"/>
    <w:rsid w:val="43501B9E"/>
    <w:rsid w:val="44FD2851"/>
    <w:rsid w:val="47B65DCA"/>
    <w:rsid w:val="4B405512"/>
    <w:rsid w:val="4BB66A1C"/>
    <w:rsid w:val="4CD66FDE"/>
    <w:rsid w:val="4E8C4CCD"/>
    <w:rsid w:val="4FCC1739"/>
    <w:rsid w:val="515C4BFD"/>
    <w:rsid w:val="53EF31C1"/>
    <w:rsid w:val="54557C0A"/>
    <w:rsid w:val="552D19E1"/>
    <w:rsid w:val="58F62155"/>
    <w:rsid w:val="5A5F4E40"/>
    <w:rsid w:val="5B2E17E4"/>
    <w:rsid w:val="5C1106A7"/>
    <w:rsid w:val="5D8C46EF"/>
    <w:rsid w:val="604C16DB"/>
    <w:rsid w:val="64B05E37"/>
    <w:rsid w:val="65FA1E60"/>
    <w:rsid w:val="68EC2B37"/>
    <w:rsid w:val="6B164FCA"/>
    <w:rsid w:val="6B3951A3"/>
    <w:rsid w:val="6C36490F"/>
    <w:rsid w:val="6CA919BE"/>
    <w:rsid w:val="6D78127C"/>
    <w:rsid w:val="6D7D112B"/>
    <w:rsid w:val="6D874611"/>
    <w:rsid w:val="6E47132C"/>
    <w:rsid w:val="704D3D19"/>
    <w:rsid w:val="71D97B90"/>
    <w:rsid w:val="71F572A9"/>
    <w:rsid w:val="73731F0A"/>
    <w:rsid w:val="74F6064E"/>
    <w:rsid w:val="75004E64"/>
    <w:rsid w:val="762D1337"/>
    <w:rsid w:val="76C96B80"/>
    <w:rsid w:val="771A5A2F"/>
    <w:rsid w:val="77891159"/>
    <w:rsid w:val="77F4717D"/>
    <w:rsid w:val="78FE7D1E"/>
    <w:rsid w:val="799407EC"/>
    <w:rsid w:val="7A5D5CC8"/>
    <w:rsid w:val="7B7E57EF"/>
    <w:rsid w:val="7C544D52"/>
    <w:rsid w:val="7CB2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</Words>
  <Characters>2004</Characters>
  <Lines>16</Lines>
  <Paragraphs>4</Paragraphs>
  <TotalTime>6</TotalTime>
  <ScaleCrop>false</ScaleCrop>
  <LinksUpToDate>false</LinksUpToDate>
  <CharactersWithSpaces>2351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sleep</cp:lastModifiedBy>
  <cp:lastPrinted>2025-01-20T01:27:04Z</cp:lastPrinted>
  <dcterms:modified xsi:type="dcterms:W3CDTF">2025-01-20T01:29:32Z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2CE85D57F1AF48EB93787A55E05929E0</vt:lpwstr>
  </property>
</Properties>
</file>