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40B3C">
      <w:pPr>
        <w:ind w:firstLine="3840" w:firstLineChars="1200"/>
        <w:rPr>
          <w:rFonts w:ascii="微软雅黑" w:hAnsi="微软雅黑" w:eastAsia="微软雅黑"/>
          <w:bCs/>
          <w:sz w:val="32"/>
          <w:szCs w:val="32"/>
          <w:shd w:val="clear" w:color="auto" w:fill="FFFFFF"/>
        </w:rPr>
      </w:pPr>
      <w:r>
        <w:rPr>
          <w:rFonts w:hint="eastAsia" w:ascii="微软雅黑" w:hAnsi="微软雅黑" w:eastAsia="微软雅黑"/>
          <w:bCs/>
          <w:sz w:val="32"/>
          <w:szCs w:val="32"/>
          <w:shd w:val="clear" w:color="auto" w:fill="FFFFFF"/>
        </w:rPr>
        <w:t>目 </w:t>
      </w:r>
      <w:r>
        <w:rPr>
          <w:rFonts w:ascii="微软雅黑" w:hAnsi="微软雅黑" w:eastAsia="微软雅黑"/>
          <w:bCs/>
          <w:sz w:val="32"/>
          <w:szCs w:val="32"/>
          <w:shd w:val="clear" w:color="auto" w:fill="FFFFFF"/>
        </w:rPr>
        <w:t xml:space="preserve"> </w:t>
      </w:r>
      <w:r>
        <w:rPr>
          <w:rFonts w:hint="eastAsia" w:ascii="微软雅黑" w:hAnsi="微软雅黑" w:eastAsia="微软雅黑"/>
          <w:bCs/>
          <w:sz w:val="32"/>
          <w:szCs w:val="32"/>
          <w:shd w:val="clear" w:color="auto" w:fill="FFFFFF"/>
        </w:rPr>
        <w:t> 录</w:t>
      </w:r>
      <w:bookmarkStart w:id="0" w:name="_GoBack"/>
      <w:bookmarkEnd w:id="0"/>
    </w:p>
    <w:p w14:paraId="7C506DF9">
      <w:pPr>
        <w:ind w:firstLine="420" w:firstLineChars="150"/>
        <w:jc w:val="left"/>
        <w:rPr>
          <w:rFonts w:ascii="宋体" w:cs="宋体"/>
          <w:bCs/>
          <w:sz w:val="28"/>
          <w:szCs w:val="28"/>
          <w:shd w:val="clear" w:color="auto" w:fill="FFFFFF"/>
        </w:rPr>
      </w:pPr>
      <w:r>
        <w:rPr>
          <w:rFonts w:hint="eastAsia" w:ascii="宋体" w:hAnsi="宋体" w:cs="宋体"/>
          <w:bCs/>
          <w:sz w:val="28"/>
          <w:szCs w:val="28"/>
          <w:shd w:val="clear" w:color="auto" w:fill="FFFFFF"/>
        </w:rPr>
        <w:t>第一部分 </w:t>
      </w:r>
      <w:r>
        <w:rPr>
          <w:rFonts w:ascii="宋体" w:hAnsi="宋体" w:cs="宋体"/>
          <w:bCs/>
          <w:sz w:val="28"/>
          <w:szCs w:val="28"/>
          <w:shd w:val="clear" w:color="auto" w:fill="FFFFFF"/>
        </w:rPr>
        <w:t xml:space="preserve"> 2019</w:t>
      </w:r>
      <w:r>
        <w:rPr>
          <w:rFonts w:hint="eastAsia" w:ascii="宋体" w:hAnsi="宋体" w:cs="宋体"/>
          <w:bCs/>
          <w:sz w:val="28"/>
          <w:szCs w:val="28"/>
          <w:shd w:val="clear" w:color="auto" w:fill="FFFFFF"/>
        </w:rPr>
        <w:t>年部门预算编制说明</w:t>
      </w:r>
      <w:r>
        <w:rPr>
          <w:rFonts w:ascii="宋体" w:cs="宋体"/>
          <w:bCs/>
          <w:sz w:val="28"/>
          <w:szCs w:val="28"/>
        </w:rPr>
        <w:br w:type="textWrapping"/>
      </w:r>
      <w:r>
        <w:rPr>
          <w:rFonts w:hint="eastAsia" w:ascii="宋体" w:hAnsi="宋体" w:cs="宋体"/>
          <w:bCs/>
          <w:sz w:val="28"/>
          <w:szCs w:val="28"/>
          <w:shd w:val="clear" w:color="auto" w:fill="FFFFFF"/>
        </w:rPr>
        <w:t>　　一、部门基本情况</w:t>
      </w:r>
      <w:r>
        <w:rPr>
          <w:rFonts w:ascii="宋体" w:cs="宋体"/>
          <w:bCs/>
          <w:sz w:val="28"/>
          <w:szCs w:val="28"/>
        </w:rPr>
        <w:br w:type="textWrapping"/>
      </w:r>
      <w:r>
        <w:rPr>
          <w:rFonts w:hint="eastAsia" w:ascii="宋体" w:hAnsi="宋体" w:cs="宋体"/>
          <w:bCs/>
          <w:sz w:val="28"/>
          <w:szCs w:val="28"/>
          <w:shd w:val="clear" w:color="auto" w:fill="FFFFFF"/>
        </w:rPr>
        <w:t>　　二、</w:t>
      </w:r>
      <w:r>
        <w:rPr>
          <w:rFonts w:ascii="宋体" w:hAnsi="宋体" w:cs="宋体"/>
          <w:bCs/>
          <w:sz w:val="28"/>
          <w:szCs w:val="28"/>
          <w:shd w:val="clear" w:color="auto" w:fill="FFFFFF"/>
        </w:rPr>
        <w:t>2019</w:t>
      </w:r>
      <w:r>
        <w:rPr>
          <w:rFonts w:hint="eastAsia" w:ascii="宋体" w:hAnsi="宋体" w:cs="宋体"/>
          <w:bCs/>
          <w:sz w:val="28"/>
          <w:szCs w:val="28"/>
          <w:shd w:val="clear" w:color="auto" w:fill="FFFFFF"/>
        </w:rPr>
        <w:t>年收入及支出总体情况</w:t>
      </w:r>
      <w:r>
        <w:rPr>
          <w:rFonts w:ascii="宋体" w:cs="宋体"/>
          <w:bCs/>
          <w:sz w:val="28"/>
          <w:szCs w:val="28"/>
        </w:rPr>
        <w:br w:type="textWrapping"/>
      </w:r>
      <w:r>
        <w:rPr>
          <w:rFonts w:hint="eastAsia" w:ascii="宋体" w:hAnsi="宋体" w:cs="宋体"/>
          <w:bCs/>
          <w:sz w:val="28"/>
          <w:szCs w:val="28"/>
          <w:shd w:val="clear" w:color="auto" w:fill="FFFFFF"/>
        </w:rPr>
        <w:t>　　三、主要支出内容</w:t>
      </w:r>
      <w:r>
        <w:rPr>
          <w:rFonts w:ascii="宋体" w:cs="宋体"/>
          <w:bCs/>
          <w:sz w:val="28"/>
          <w:szCs w:val="28"/>
        </w:rPr>
        <w:br w:type="textWrapping"/>
      </w:r>
      <w:r>
        <w:rPr>
          <w:rFonts w:hint="eastAsia" w:ascii="宋体" w:hAnsi="宋体" w:cs="宋体"/>
          <w:bCs/>
          <w:sz w:val="28"/>
          <w:szCs w:val="28"/>
          <w:shd w:val="clear" w:color="auto" w:fill="FFFFFF"/>
        </w:rPr>
        <w:t>　　四、政府采购情况说明</w:t>
      </w:r>
      <w:r>
        <w:rPr>
          <w:rFonts w:ascii="宋体" w:cs="宋体"/>
          <w:bCs/>
          <w:sz w:val="28"/>
          <w:szCs w:val="28"/>
        </w:rPr>
        <w:br w:type="textWrapping"/>
      </w:r>
      <w:r>
        <w:rPr>
          <w:rFonts w:hint="eastAsia" w:ascii="宋体" w:hAnsi="宋体" w:cs="宋体"/>
          <w:bCs/>
          <w:sz w:val="28"/>
          <w:szCs w:val="28"/>
          <w:shd w:val="clear" w:color="auto" w:fill="FFFFFF"/>
        </w:rPr>
        <w:t>　　五、机关运行经费财政拨款预算安排说明</w:t>
      </w:r>
      <w:r>
        <w:rPr>
          <w:rFonts w:ascii="宋体" w:cs="宋体"/>
          <w:bCs/>
          <w:sz w:val="28"/>
          <w:szCs w:val="28"/>
        </w:rPr>
        <w:br w:type="textWrapping"/>
      </w:r>
      <w:r>
        <w:rPr>
          <w:rFonts w:hint="eastAsia" w:ascii="宋体" w:hAnsi="宋体" w:cs="宋体"/>
          <w:bCs/>
          <w:sz w:val="28"/>
          <w:szCs w:val="28"/>
          <w:shd w:val="clear" w:color="auto" w:fill="FFFFFF"/>
        </w:rPr>
        <w:t>　　六、行政事业性收费重点项目信息说明</w:t>
      </w:r>
      <w:r>
        <w:rPr>
          <w:rFonts w:ascii="宋体" w:cs="宋体"/>
          <w:bCs/>
          <w:sz w:val="28"/>
          <w:szCs w:val="28"/>
        </w:rPr>
        <w:br w:type="textWrapping"/>
      </w:r>
      <w:r>
        <w:rPr>
          <w:rFonts w:hint="eastAsia" w:ascii="宋体" w:hAnsi="宋体" w:cs="宋体"/>
          <w:bCs/>
          <w:sz w:val="28"/>
          <w:szCs w:val="28"/>
          <w:shd w:val="clear" w:color="auto" w:fill="FFFFFF"/>
        </w:rPr>
        <w:t>　　七、固定资产占用使用情况说明</w:t>
      </w:r>
    </w:p>
    <w:p w14:paraId="5AB41A28">
      <w:pPr>
        <w:ind w:firstLine="560" w:firstLineChars="200"/>
        <w:jc w:val="left"/>
        <w:rPr>
          <w:rFonts w:ascii="宋体" w:cs="宋体"/>
          <w:bCs/>
          <w:sz w:val="28"/>
          <w:szCs w:val="28"/>
          <w:shd w:val="clear" w:color="auto" w:fill="FFFFFF"/>
        </w:rPr>
      </w:pPr>
      <w:r>
        <w:rPr>
          <w:rFonts w:hint="eastAsia" w:ascii="宋体" w:hAnsi="宋体" w:cs="宋体"/>
          <w:bCs/>
          <w:sz w:val="28"/>
          <w:szCs w:val="28"/>
          <w:shd w:val="clear" w:color="auto" w:fill="FFFFFF"/>
        </w:rPr>
        <w:t>八、部门</w:t>
      </w:r>
      <w:r>
        <w:rPr>
          <w:rFonts w:ascii="宋体" w:hAnsi="宋体" w:cs="宋体"/>
          <w:bCs/>
          <w:sz w:val="28"/>
          <w:szCs w:val="28"/>
          <w:shd w:val="clear" w:color="auto" w:fill="FFFFFF"/>
        </w:rPr>
        <w:t>"</w:t>
      </w:r>
      <w:r>
        <w:rPr>
          <w:rFonts w:hint="eastAsia" w:ascii="宋体" w:hAnsi="宋体" w:cs="宋体"/>
          <w:bCs/>
          <w:sz w:val="28"/>
          <w:szCs w:val="28"/>
          <w:shd w:val="clear" w:color="auto" w:fill="FFFFFF"/>
        </w:rPr>
        <w:t>三公</w:t>
      </w:r>
      <w:r>
        <w:rPr>
          <w:rFonts w:ascii="宋体" w:hAnsi="宋体" w:cs="宋体"/>
          <w:bCs/>
          <w:sz w:val="28"/>
          <w:szCs w:val="28"/>
          <w:shd w:val="clear" w:color="auto" w:fill="FFFFFF"/>
        </w:rPr>
        <w:t>"</w:t>
      </w:r>
      <w:r>
        <w:rPr>
          <w:rFonts w:hint="eastAsia" w:ascii="宋体" w:hAnsi="宋体" w:cs="宋体"/>
          <w:bCs/>
          <w:sz w:val="28"/>
          <w:szCs w:val="28"/>
          <w:shd w:val="clear" w:color="auto" w:fill="FFFFFF"/>
        </w:rPr>
        <w:t>经费财政拨款预算说明</w:t>
      </w:r>
    </w:p>
    <w:p w14:paraId="33D96D57">
      <w:pPr>
        <w:ind w:firstLine="560" w:firstLineChars="200"/>
        <w:jc w:val="left"/>
        <w:rPr>
          <w:rFonts w:ascii="宋体" w:cs="宋体"/>
          <w:bCs/>
          <w:sz w:val="28"/>
          <w:szCs w:val="28"/>
          <w:shd w:val="clear" w:color="auto" w:fill="FFFFFF"/>
        </w:rPr>
      </w:pPr>
      <w:r>
        <w:rPr>
          <w:rFonts w:hint="eastAsia" w:ascii="宋体" w:hAnsi="宋体" w:cs="宋体"/>
          <w:bCs/>
          <w:sz w:val="28"/>
          <w:szCs w:val="28"/>
          <w:shd w:val="clear" w:color="auto" w:fill="FFFFFF"/>
        </w:rPr>
        <w:t>九、预算绩效管理情况说明</w:t>
      </w:r>
    </w:p>
    <w:p w14:paraId="7F9F4DCD">
      <w:pPr>
        <w:ind w:firstLine="560" w:firstLineChars="200"/>
        <w:jc w:val="left"/>
        <w:rPr>
          <w:rFonts w:ascii="宋体" w:cs="宋体"/>
          <w:bCs/>
          <w:sz w:val="28"/>
          <w:szCs w:val="28"/>
          <w:shd w:val="clear" w:color="auto" w:fill="FFFFFF"/>
        </w:rPr>
      </w:pPr>
      <w:r>
        <w:rPr>
          <w:rFonts w:hint="eastAsia" w:ascii="宋体" w:hAnsi="宋体" w:cs="宋体"/>
          <w:bCs/>
          <w:sz w:val="28"/>
          <w:szCs w:val="28"/>
          <w:shd w:val="clear" w:color="auto" w:fill="FFFFFF"/>
        </w:rPr>
        <w:t>十、其他事项说明</w:t>
      </w:r>
    </w:p>
    <w:p w14:paraId="4D4D397F">
      <w:pPr>
        <w:ind w:firstLine="560" w:firstLineChars="200"/>
        <w:jc w:val="left"/>
        <w:rPr>
          <w:rFonts w:ascii="宋体" w:cs="宋体"/>
          <w:bCs/>
          <w:sz w:val="28"/>
          <w:szCs w:val="28"/>
          <w:shd w:val="clear" w:color="auto" w:fill="FFFFFF"/>
        </w:rPr>
      </w:pPr>
      <w:r>
        <w:rPr>
          <w:rFonts w:hint="eastAsia" w:ascii="宋体" w:hAnsi="宋体" w:cs="宋体"/>
          <w:bCs/>
          <w:sz w:val="28"/>
          <w:szCs w:val="28"/>
          <w:shd w:val="clear" w:color="auto" w:fill="FFFFFF"/>
        </w:rPr>
        <w:t>十一、专业名词解释</w:t>
      </w:r>
    </w:p>
    <w:p w14:paraId="072B8531">
      <w:pPr>
        <w:ind w:firstLine="280" w:firstLineChars="100"/>
        <w:jc w:val="left"/>
        <w:rPr>
          <w:rFonts w:ascii="宋体" w:cs="宋体"/>
          <w:bCs/>
          <w:sz w:val="28"/>
          <w:szCs w:val="28"/>
        </w:rPr>
      </w:pPr>
      <w:r>
        <w:rPr>
          <w:rFonts w:hint="eastAsia" w:ascii="宋体" w:hAnsi="宋体" w:cs="宋体"/>
          <w:bCs/>
          <w:sz w:val="28"/>
          <w:szCs w:val="28"/>
        </w:rPr>
        <w:t>第二部分 </w:t>
      </w:r>
      <w:r>
        <w:rPr>
          <w:rFonts w:ascii="宋体" w:hAnsi="宋体" w:cs="宋体"/>
          <w:bCs/>
          <w:sz w:val="28"/>
          <w:szCs w:val="28"/>
        </w:rPr>
        <w:t xml:space="preserve"> 2019</w:t>
      </w:r>
      <w:r>
        <w:rPr>
          <w:rFonts w:hint="eastAsia" w:ascii="宋体" w:hAnsi="宋体" w:cs="宋体"/>
          <w:bCs/>
          <w:sz w:val="28"/>
          <w:szCs w:val="28"/>
        </w:rPr>
        <w:t>年部门预算表</w:t>
      </w:r>
    </w:p>
    <w:p w14:paraId="7C08937E">
      <w:pPr>
        <w:pStyle w:val="3"/>
        <w:shd w:val="clear" w:color="auto" w:fill="FFFFFF"/>
        <w:spacing w:before="0" w:beforeAutospacing="0" w:after="0" w:afterAutospacing="0"/>
        <w:ind w:firstLine="700" w:firstLineChars="250"/>
        <w:rPr>
          <w:bCs/>
          <w:sz w:val="28"/>
          <w:szCs w:val="28"/>
        </w:rPr>
      </w:pPr>
      <w:r>
        <w:rPr>
          <w:rFonts w:hint="eastAsia"/>
          <w:bCs/>
          <w:sz w:val="28"/>
          <w:szCs w:val="28"/>
        </w:rPr>
        <w:t>一、部门预算编制说明</w:t>
      </w:r>
      <w:r>
        <w:rPr>
          <w:bCs/>
          <w:sz w:val="28"/>
          <w:szCs w:val="28"/>
        </w:rPr>
        <w:br w:type="textWrapping"/>
      </w:r>
      <w:r>
        <w:rPr>
          <w:rFonts w:hint="eastAsia"/>
          <w:bCs/>
          <w:sz w:val="28"/>
          <w:szCs w:val="28"/>
        </w:rPr>
        <w:t>   </w:t>
      </w:r>
      <w:r>
        <w:rPr>
          <w:bCs/>
          <w:sz w:val="28"/>
          <w:szCs w:val="28"/>
        </w:rPr>
        <w:t xml:space="preserve">  </w:t>
      </w:r>
      <w:r>
        <w:rPr>
          <w:rFonts w:hint="eastAsia"/>
          <w:bCs/>
          <w:sz w:val="28"/>
          <w:szCs w:val="28"/>
        </w:rPr>
        <w:t>二、收支预算总表</w:t>
      </w:r>
      <w:r>
        <w:rPr>
          <w:bCs/>
          <w:sz w:val="28"/>
          <w:szCs w:val="28"/>
        </w:rPr>
        <w:br w:type="textWrapping"/>
      </w:r>
      <w:r>
        <w:rPr>
          <w:rFonts w:hint="eastAsia"/>
          <w:bCs/>
          <w:sz w:val="28"/>
          <w:szCs w:val="28"/>
        </w:rPr>
        <w:t>   </w:t>
      </w:r>
      <w:r>
        <w:rPr>
          <w:bCs/>
          <w:sz w:val="28"/>
          <w:szCs w:val="28"/>
        </w:rPr>
        <w:t xml:space="preserve">  </w:t>
      </w:r>
      <w:r>
        <w:rPr>
          <w:rFonts w:hint="eastAsia"/>
          <w:bCs/>
          <w:sz w:val="28"/>
          <w:szCs w:val="28"/>
        </w:rPr>
        <w:t>三、收入预算总表</w:t>
      </w:r>
      <w:r>
        <w:rPr>
          <w:bCs/>
          <w:sz w:val="28"/>
          <w:szCs w:val="28"/>
        </w:rPr>
        <w:br w:type="textWrapping"/>
      </w:r>
      <w:r>
        <w:rPr>
          <w:rFonts w:hint="eastAsia"/>
          <w:bCs/>
          <w:sz w:val="28"/>
          <w:szCs w:val="28"/>
        </w:rPr>
        <w:t>   </w:t>
      </w:r>
      <w:r>
        <w:rPr>
          <w:bCs/>
          <w:sz w:val="28"/>
          <w:szCs w:val="28"/>
        </w:rPr>
        <w:t xml:space="preserve">  </w:t>
      </w:r>
      <w:r>
        <w:rPr>
          <w:rFonts w:hint="eastAsia"/>
          <w:bCs/>
          <w:sz w:val="28"/>
          <w:szCs w:val="28"/>
        </w:rPr>
        <w:t>四、支出预算总表</w:t>
      </w:r>
      <w:r>
        <w:rPr>
          <w:bCs/>
          <w:sz w:val="28"/>
          <w:szCs w:val="28"/>
        </w:rPr>
        <w:br w:type="textWrapping"/>
      </w:r>
      <w:r>
        <w:rPr>
          <w:rFonts w:hint="eastAsia"/>
          <w:bCs/>
          <w:sz w:val="28"/>
          <w:szCs w:val="28"/>
        </w:rPr>
        <w:t>   </w:t>
      </w:r>
      <w:r>
        <w:rPr>
          <w:bCs/>
          <w:sz w:val="28"/>
          <w:szCs w:val="28"/>
        </w:rPr>
        <w:t xml:space="preserve">  </w:t>
      </w:r>
      <w:r>
        <w:rPr>
          <w:rFonts w:hint="eastAsia"/>
          <w:bCs/>
          <w:sz w:val="28"/>
          <w:szCs w:val="28"/>
        </w:rPr>
        <w:t>五、财政拨款收支预算总表</w:t>
      </w:r>
      <w:r>
        <w:rPr>
          <w:bCs/>
          <w:sz w:val="28"/>
          <w:szCs w:val="28"/>
        </w:rPr>
        <w:br w:type="textWrapping"/>
      </w:r>
      <w:r>
        <w:rPr>
          <w:rFonts w:hint="eastAsia"/>
          <w:bCs/>
          <w:sz w:val="28"/>
          <w:szCs w:val="28"/>
        </w:rPr>
        <w:t>   </w:t>
      </w:r>
      <w:r>
        <w:rPr>
          <w:bCs/>
          <w:sz w:val="28"/>
          <w:szCs w:val="28"/>
        </w:rPr>
        <w:t xml:space="preserve">  </w:t>
      </w:r>
      <w:r>
        <w:rPr>
          <w:rFonts w:hint="eastAsia"/>
          <w:bCs/>
          <w:sz w:val="28"/>
          <w:szCs w:val="28"/>
        </w:rPr>
        <w:t>六、财政拨款收入预算总表</w:t>
      </w:r>
      <w:r>
        <w:rPr>
          <w:bCs/>
          <w:sz w:val="28"/>
          <w:szCs w:val="28"/>
        </w:rPr>
        <w:br w:type="textWrapping"/>
      </w:r>
      <w:r>
        <w:rPr>
          <w:rFonts w:hint="eastAsia"/>
          <w:bCs/>
          <w:sz w:val="28"/>
          <w:szCs w:val="28"/>
        </w:rPr>
        <w:t>  </w:t>
      </w:r>
      <w:r>
        <w:rPr>
          <w:bCs/>
          <w:sz w:val="28"/>
          <w:szCs w:val="28"/>
        </w:rPr>
        <w:t xml:space="preserve"> </w:t>
      </w:r>
      <w:r>
        <w:rPr>
          <w:rFonts w:hint="eastAsia"/>
          <w:bCs/>
          <w:sz w:val="28"/>
          <w:szCs w:val="28"/>
        </w:rPr>
        <w:t> </w:t>
      </w:r>
      <w:r>
        <w:rPr>
          <w:bCs/>
          <w:sz w:val="28"/>
          <w:szCs w:val="28"/>
        </w:rPr>
        <w:t xml:space="preserve"> </w:t>
      </w:r>
      <w:r>
        <w:rPr>
          <w:rFonts w:hint="eastAsia"/>
          <w:bCs/>
          <w:sz w:val="28"/>
          <w:szCs w:val="28"/>
        </w:rPr>
        <w:t>七、财政拨款支出总表</w:t>
      </w:r>
      <w:r>
        <w:rPr>
          <w:bCs/>
          <w:sz w:val="28"/>
          <w:szCs w:val="28"/>
        </w:rPr>
        <w:br w:type="textWrapping"/>
      </w:r>
      <w:r>
        <w:rPr>
          <w:rFonts w:hint="eastAsia"/>
          <w:bCs/>
          <w:sz w:val="28"/>
          <w:szCs w:val="28"/>
        </w:rPr>
        <w:t>  </w:t>
      </w:r>
      <w:r>
        <w:rPr>
          <w:bCs/>
          <w:sz w:val="28"/>
          <w:szCs w:val="28"/>
        </w:rPr>
        <w:t xml:space="preserve"> </w:t>
      </w:r>
      <w:r>
        <w:rPr>
          <w:rFonts w:hint="eastAsia"/>
          <w:bCs/>
          <w:sz w:val="28"/>
          <w:szCs w:val="28"/>
        </w:rPr>
        <w:t> </w:t>
      </w:r>
      <w:r>
        <w:rPr>
          <w:bCs/>
          <w:sz w:val="28"/>
          <w:szCs w:val="28"/>
        </w:rPr>
        <w:t xml:space="preserve"> </w:t>
      </w:r>
      <w:r>
        <w:rPr>
          <w:rFonts w:hint="eastAsia"/>
          <w:bCs/>
          <w:sz w:val="28"/>
          <w:szCs w:val="28"/>
        </w:rPr>
        <w:t>八、一般公共预算支出情况表</w:t>
      </w:r>
      <w:r>
        <w:rPr>
          <w:bCs/>
          <w:sz w:val="28"/>
          <w:szCs w:val="28"/>
        </w:rPr>
        <w:br w:type="textWrapping"/>
      </w:r>
      <w:r>
        <w:rPr>
          <w:rFonts w:hint="eastAsia"/>
          <w:bCs/>
          <w:sz w:val="28"/>
          <w:szCs w:val="28"/>
        </w:rPr>
        <w:t>   </w:t>
      </w:r>
      <w:r>
        <w:rPr>
          <w:bCs/>
          <w:sz w:val="28"/>
          <w:szCs w:val="28"/>
        </w:rPr>
        <w:t xml:space="preserve">  </w:t>
      </w:r>
      <w:r>
        <w:rPr>
          <w:rFonts w:hint="eastAsia"/>
          <w:bCs/>
          <w:sz w:val="28"/>
          <w:szCs w:val="28"/>
        </w:rPr>
        <w:t>九、政府性基金预算支出表</w:t>
      </w:r>
      <w:r>
        <w:rPr>
          <w:bCs/>
          <w:sz w:val="28"/>
          <w:szCs w:val="28"/>
        </w:rPr>
        <w:br w:type="textWrapping"/>
      </w:r>
      <w:r>
        <w:rPr>
          <w:rFonts w:hint="eastAsia"/>
          <w:bCs/>
          <w:sz w:val="28"/>
          <w:szCs w:val="28"/>
        </w:rPr>
        <w:t>  </w:t>
      </w:r>
      <w:r>
        <w:rPr>
          <w:bCs/>
          <w:sz w:val="28"/>
          <w:szCs w:val="28"/>
        </w:rPr>
        <w:t xml:space="preserve"> </w:t>
      </w:r>
      <w:r>
        <w:rPr>
          <w:rFonts w:hint="eastAsia"/>
          <w:bCs/>
          <w:sz w:val="28"/>
          <w:szCs w:val="28"/>
        </w:rPr>
        <w:t> </w:t>
      </w:r>
      <w:r>
        <w:rPr>
          <w:bCs/>
          <w:sz w:val="28"/>
          <w:szCs w:val="28"/>
        </w:rPr>
        <w:t xml:space="preserve"> </w:t>
      </w:r>
      <w:r>
        <w:rPr>
          <w:rFonts w:hint="eastAsia"/>
          <w:bCs/>
          <w:sz w:val="28"/>
          <w:szCs w:val="28"/>
        </w:rPr>
        <w:t>十、一般公共预算基本支出计划情况表</w:t>
      </w:r>
      <w:r>
        <w:rPr>
          <w:bCs/>
          <w:sz w:val="28"/>
          <w:szCs w:val="28"/>
        </w:rPr>
        <w:br w:type="textWrapping"/>
      </w:r>
      <w:r>
        <w:rPr>
          <w:rFonts w:hint="eastAsia"/>
          <w:bCs/>
          <w:sz w:val="28"/>
          <w:szCs w:val="28"/>
        </w:rPr>
        <w:t>  </w:t>
      </w:r>
      <w:r>
        <w:rPr>
          <w:bCs/>
          <w:sz w:val="28"/>
          <w:szCs w:val="28"/>
        </w:rPr>
        <w:t xml:space="preserve"> </w:t>
      </w:r>
      <w:r>
        <w:rPr>
          <w:rFonts w:hint="eastAsia"/>
          <w:bCs/>
          <w:sz w:val="28"/>
          <w:szCs w:val="28"/>
        </w:rPr>
        <w:t> </w:t>
      </w:r>
      <w:r>
        <w:rPr>
          <w:bCs/>
          <w:sz w:val="28"/>
          <w:szCs w:val="28"/>
        </w:rPr>
        <w:t xml:space="preserve"> </w:t>
      </w:r>
      <w:r>
        <w:rPr>
          <w:rFonts w:hint="eastAsia"/>
          <w:bCs/>
          <w:sz w:val="28"/>
          <w:szCs w:val="28"/>
        </w:rPr>
        <w:t>十一、</w:t>
      </w:r>
      <w:r>
        <w:rPr>
          <w:bCs/>
          <w:sz w:val="28"/>
          <w:szCs w:val="28"/>
        </w:rPr>
        <w:t>2019</w:t>
      </w:r>
      <w:r>
        <w:rPr>
          <w:rFonts w:hint="eastAsia"/>
          <w:bCs/>
          <w:sz w:val="28"/>
          <w:szCs w:val="28"/>
        </w:rPr>
        <w:t>年</w:t>
      </w:r>
      <w:r>
        <w:rPr>
          <w:rFonts w:hint="eastAsia"/>
          <w:bCs/>
          <w:sz w:val="28"/>
          <w:szCs w:val="28"/>
          <w:lang w:eastAsia="zh-CN"/>
        </w:rPr>
        <w:t>“三公”经费</w:t>
      </w:r>
      <w:r>
        <w:rPr>
          <w:rFonts w:hint="eastAsia"/>
          <w:bCs/>
          <w:sz w:val="28"/>
          <w:szCs w:val="28"/>
        </w:rPr>
        <w:t>预算财政拨款情况表</w:t>
      </w:r>
      <w:r>
        <w:rPr>
          <w:bCs/>
          <w:sz w:val="28"/>
          <w:szCs w:val="28"/>
        </w:rPr>
        <w:br w:type="textWrapping"/>
      </w:r>
      <w:r>
        <w:rPr>
          <w:rFonts w:hint="eastAsia"/>
          <w:bCs/>
          <w:sz w:val="28"/>
          <w:szCs w:val="28"/>
        </w:rPr>
        <w:t>  </w:t>
      </w:r>
      <w:r>
        <w:rPr>
          <w:bCs/>
          <w:sz w:val="28"/>
          <w:szCs w:val="28"/>
        </w:rPr>
        <w:t xml:space="preserve"> </w:t>
      </w:r>
      <w:r>
        <w:rPr>
          <w:rFonts w:hint="eastAsia"/>
          <w:bCs/>
          <w:sz w:val="28"/>
          <w:szCs w:val="28"/>
        </w:rPr>
        <w:t> </w:t>
      </w:r>
      <w:r>
        <w:rPr>
          <w:bCs/>
          <w:sz w:val="28"/>
          <w:szCs w:val="28"/>
        </w:rPr>
        <w:t xml:space="preserve"> </w:t>
      </w:r>
      <w:r>
        <w:rPr>
          <w:rFonts w:hint="eastAsia"/>
          <w:bCs/>
          <w:sz w:val="28"/>
          <w:szCs w:val="28"/>
        </w:rPr>
        <w:t>十二、项目支出预算表</w:t>
      </w:r>
      <w:r>
        <w:rPr>
          <w:bCs/>
          <w:sz w:val="28"/>
          <w:szCs w:val="28"/>
        </w:rPr>
        <w:br w:type="textWrapping"/>
      </w:r>
      <w:r>
        <w:rPr>
          <w:rFonts w:hint="eastAsia"/>
          <w:bCs/>
          <w:sz w:val="28"/>
          <w:szCs w:val="28"/>
        </w:rPr>
        <w:t>   </w:t>
      </w:r>
      <w:r>
        <w:rPr>
          <w:bCs/>
          <w:sz w:val="28"/>
          <w:szCs w:val="28"/>
        </w:rPr>
        <w:t xml:space="preserve">  </w:t>
      </w:r>
      <w:r>
        <w:rPr>
          <w:rFonts w:hint="eastAsia"/>
          <w:bCs/>
          <w:sz w:val="28"/>
          <w:szCs w:val="28"/>
        </w:rPr>
        <w:t>十三、项目绩效目标表</w:t>
      </w:r>
    </w:p>
    <w:p w14:paraId="4A2011CF">
      <w:pPr>
        <w:widowControl/>
        <w:spacing w:line="560" w:lineRule="exact"/>
        <w:ind w:firstLine="783" w:firstLineChars="200"/>
        <w:jc w:val="center"/>
        <w:rPr>
          <w:rFonts w:cs="宋体"/>
          <w:b/>
          <w:spacing w:val="15"/>
          <w:kern w:val="0"/>
          <w:sz w:val="36"/>
          <w:szCs w:val="36"/>
        </w:rPr>
      </w:pPr>
    </w:p>
    <w:p w14:paraId="5611FDE8">
      <w:pPr>
        <w:widowControl/>
        <w:spacing w:line="560" w:lineRule="exact"/>
        <w:rPr>
          <w:rFonts w:cs="宋体"/>
          <w:b/>
          <w:spacing w:val="15"/>
          <w:kern w:val="0"/>
          <w:sz w:val="36"/>
          <w:szCs w:val="36"/>
        </w:rPr>
      </w:pPr>
    </w:p>
    <w:p w14:paraId="1799825D">
      <w:pPr>
        <w:widowControl/>
        <w:spacing w:line="560" w:lineRule="exact"/>
        <w:ind w:firstLine="1566" w:firstLineChars="400"/>
        <w:rPr>
          <w:rFonts w:cs="宋体"/>
          <w:b/>
          <w:spacing w:val="15"/>
          <w:kern w:val="0"/>
          <w:sz w:val="36"/>
          <w:szCs w:val="36"/>
        </w:rPr>
      </w:pPr>
      <w:r>
        <w:rPr>
          <w:rFonts w:hint="eastAsia" w:cs="宋体"/>
          <w:b/>
          <w:spacing w:val="15"/>
          <w:kern w:val="0"/>
          <w:sz w:val="36"/>
          <w:szCs w:val="36"/>
        </w:rPr>
        <w:t>北京市丰台区城市管理委员会</w:t>
      </w:r>
    </w:p>
    <w:p w14:paraId="01EE05B0">
      <w:pPr>
        <w:widowControl/>
        <w:spacing w:line="560" w:lineRule="exact"/>
        <w:ind w:firstLine="1957" w:firstLineChars="500"/>
        <w:rPr>
          <w:rFonts w:cs="宋体"/>
          <w:b/>
          <w:spacing w:val="15"/>
          <w:kern w:val="0"/>
          <w:sz w:val="36"/>
          <w:szCs w:val="36"/>
        </w:rPr>
      </w:pPr>
      <w:r>
        <w:rPr>
          <w:rFonts w:ascii="宋体" w:hAnsi="宋体" w:cs="宋体"/>
          <w:b/>
          <w:spacing w:val="15"/>
          <w:kern w:val="0"/>
          <w:sz w:val="36"/>
          <w:szCs w:val="36"/>
        </w:rPr>
        <w:t>2019</w:t>
      </w:r>
      <w:r>
        <w:rPr>
          <w:rFonts w:hint="eastAsia" w:cs="宋体"/>
          <w:b/>
          <w:spacing w:val="15"/>
          <w:kern w:val="0"/>
          <w:sz w:val="36"/>
          <w:szCs w:val="36"/>
        </w:rPr>
        <w:t>年部门预算情况说明</w:t>
      </w:r>
    </w:p>
    <w:p w14:paraId="204C0438">
      <w:pPr>
        <w:widowControl/>
        <w:spacing w:line="560" w:lineRule="exact"/>
        <w:ind w:firstLine="783" w:firstLineChars="200"/>
        <w:jc w:val="center"/>
        <w:rPr>
          <w:rFonts w:cs="宋体"/>
          <w:b/>
          <w:spacing w:val="15"/>
          <w:kern w:val="0"/>
          <w:sz w:val="36"/>
          <w:szCs w:val="36"/>
        </w:rPr>
      </w:pPr>
    </w:p>
    <w:p w14:paraId="35B53CD2">
      <w:pPr>
        <w:widowControl/>
        <w:adjustRightInd w:val="0"/>
        <w:spacing w:line="560" w:lineRule="exact"/>
        <w:rPr>
          <w:rFonts w:ascii="仿宋_GB2312" w:hAnsi="宋体" w:eastAsia="仿宋_GB2312" w:cs="宋体"/>
          <w:b/>
          <w:spacing w:val="15"/>
          <w:kern w:val="0"/>
          <w:sz w:val="32"/>
          <w:szCs w:val="32"/>
        </w:rPr>
      </w:pPr>
      <w:r>
        <w:rPr>
          <w:rFonts w:hint="eastAsia" w:ascii="仿宋_GB2312" w:hAnsi="宋体" w:eastAsia="仿宋_GB2312" w:cs="宋体"/>
          <w:b/>
          <w:spacing w:val="15"/>
          <w:kern w:val="0"/>
          <w:sz w:val="32"/>
          <w:szCs w:val="32"/>
        </w:rPr>
        <w:t>一、部门基本情况</w:t>
      </w:r>
    </w:p>
    <w:p w14:paraId="322558D6">
      <w:pPr>
        <w:widowControl/>
        <w:adjustRightInd w:val="0"/>
        <w:spacing w:line="560" w:lineRule="exact"/>
        <w:ind w:firstLine="700" w:firstLineChars="200"/>
        <w:rPr>
          <w:rFonts w:ascii="仿宋_GB2312" w:hAnsi="宋体" w:eastAsia="仿宋_GB2312" w:cs="宋体"/>
          <w:spacing w:val="15"/>
          <w:kern w:val="0"/>
          <w:sz w:val="32"/>
          <w:szCs w:val="32"/>
        </w:rPr>
      </w:pPr>
      <w:r>
        <w:rPr>
          <w:rFonts w:hint="eastAsia" w:ascii="仿宋_GB2312" w:hAnsi="宋体" w:eastAsia="仿宋_GB2312" w:cs="宋体"/>
          <w:spacing w:val="15"/>
          <w:kern w:val="0"/>
          <w:sz w:val="32"/>
          <w:szCs w:val="32"/>
        </w:rPr>
        <w:t>北京市丰台区城市管理委员会部门职能主要为：</w:t>
      </w:r>
    </w:p>
    <w:p w14:paraId="347EC467">
      <w:pPr>
        <w:widowControl/>
        <w:adjustRightInd w:val="0"/>
        <w:spacing w:line="560" w:lineRule="exact"/>
        <w:ind w:firstLine="700" w:firstLineChars="200"/>
        <w:rPr>
          <w:rFonts w:ascii="仿宋_GB2312" w:hAnsi="Calibri" w:eastAsia="仿宋_GB2312" w:cs="仿宋_GB2312"/>
          <w:kern w:val="0"/>
          <w:sz w:val="32"/>
          <w:szCs w:val="32"/>
        </w:rPr>
      </w:pPr>
      <w:r>
        <w:rPr>
          <w:rFonts w:ascii="仿宋_GB2312" w:hAnsi="宋体" w:eastAsia="仿宋_GB2312" w:cs="宋体"/>
          <w:spacing w:val="15"/>
          <w:kern w:val="0"/>
          <w:sz w:val="32"/>
          <w:szCs w:val="32"/>
        </w:rPr>
        <w:t>1</w:t>
      </w:r>
      <w:r>
        <w:rPr>
          <w:rFonts w:hint="eastAsia" w:ascii="仿宋_GB2312" w:hAnsi="宋体" w:eastAsia="仿宋_GB2312" w:cs="宋体"/>
          <w:spacing w:val="15"/>
          <w:kern w:val="0"/>
          <w:sz w:val="32"/>
          <w:szCs w:val="32"/>
        </w:rPr>
        <w:t>、</w:t>
      </w:r>
      <w:r>
        <w:rPr>
          <w:rFonts w:hint="eastAsia" w:ascii="仿宋_GB2312" w:hAnsi="Calibri" w:eastAsia="仿宋_GB2312" w:cs="仿宋_GB2312"/>
          <w:kern w:val="0"/>
          <w:sz w:val="32"/>
          <w:szCs w:val="32"/>
        </w:rPr>
        <w:t>负责拟订本区市政、市容、公用事业、环境卫生、爱国卫生工作的中长期规划和年度计划，并组织实施；</w:t>
      </w:r>
    </w:p>
    <w:p w14:paraId="563C38CF">
      <w:pPr>
        <w:widowControl/>
        <w:adjustRightInd w:val="0"/>
        <w:spacing w:line="560" w:lineRule="exact"/>
        <w:ind w:firstLine="700" w:firstLineChars="200"/>
        <w:rPr>
          <w:rFonts w:ascii="仿宋_GB2312" w:hAnsi="Calibri" w:eastAsia="仿宋_GB2312" w:cs="仿宋_GB2312"/>
          <w:kern w:val="0"/>
          <w:sz w:val="32"/>
          <w:szCs w:val="32"/>
        </w:rPr>
      </w:pPr>
      <w:r>
        <w:rPr>
          <w:rFonts w:ascii="仿宋_GB2312" w:hAnsi="宋体" w:eastAsia="仿宋_GB2312" w:cs="宋体"/>
          <w:spacing w:val="15"/>
          <w:kern w:val="0"/>
          <w:sz w:val="32"/>
          <w:szCs w:val="32"/>
        </w:rPr>
        <w:t>2</w:t>
      </w:r>
      <w:r>
        <w:rPr>
          <w:rFonts w:hint="eastAsia" w:ascii="仿宋_GB2312" w:hAnsi="宋体" w:eastAsia="仿宋_GB2312" w:cs="宋体"/>
          <w:spacing w:val="15"/>
          <w:kern w:val="0"/>
          <w:sz w:val="32"/>
          <w:szCs w:val="32"/>
        </w:rPr>
        <w:t>、</w:t>
      </w:r>
      <w:r>
        <w:rPr>
          <w:rFonts w:hint="eastAsia" w:ascii="仿宋_GB2312" w:hAnsi="Calibri" w:eastAsia="仿宋_GB2312" w:cs="仿宋_GB2312"/>
          <w:kern w:val="0"/>
          <w:sz w:val="32"/>
          <w:szCs w:val="32"/>
        </w:rPr>
        <w:t>负责制定行业管理制度；负责市政基础设施、公用事业、环境卫生等行业的监督管理并承担安全生产监管职责；</w:t>
      </w:r>
    </w:p>
    <w:p w14:paraId="1013007C">
      <w:pPr>
        <w:widowControl/>
        <w:adjustRightInd w:val="0"/>
        <w:spacing w:line="560" w:lineRule="exact"/>
        <w:ind w:firstLine="640" w:firstLineChars="200"/>
        <w:rPr>
          <w:rFonts w:ascii="仿宋_GB2312" w:hAnsi="Calibri" w:eastAsia="仿宋_GB2312" w:cs="仿宋_GB2312"/>
          <w:kern w:val="0"/>
          <w:sz w:val="32"/>
          <w:szCs w:val="32"/>
        </w:rPr>
      </w:pPr>
      <w:r>
        <w:rPr>
          <w:rFonts w:ascii="仿宋_GB2312" w:hAnsi="Calibri" w:eastAsia="仿宋_GB2312" w:cs="仿宋_GB2312"/>
          <w:kern w:val="0"/>
          <w:sz w:val="32"/>
          <w:szCs w:val="32"/>
        </w:rPr>
        <w:t>3</w:t>
      </w:r>
      <w:r>
        <w:rPr>
          <w:rFonts w:hint="eastAsia" w:ascii="仿宋_GB2312" w:hAnsi="Calibri" w:eastAsia="仿宋_GB2312" w:cs="仿宋_GB2312"/>
          <w:kern w:val="0"/>
          <w:sz w:val="32"/>
          <w:szCs w:val="32"/>
        </w:rPr>
        <w:t>、负责拟订本区城乡环境建设中长期规划和年度计划，并承担综合协调、督促落实本区城乡环境建设整治责任；</w:t>
      </w:r>
    </w:p>
    <w:p w14:paraId="1A313942">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ascii="仿宋_GB2312" w:hAnsi="Calibri" w:eastAsia="仿宋_GB2312" w:cs="仿宋_GB2312"/>
          <w:kern w:val="0"/>
          <w:sz w:val="32"/>
          <w:szCs w:val="32"/>
        </w:rPr>
        <w:t>4</w:t>
      </w:r>
      <w:r>
        <w:rPr>
          <w:rFonts w:hint="eastAsia" w:ascii="仿宋_GB2312" w:hAnsi="Calibri" w:eastAsia="仿宋_GB2312" w:cs="仿宋_GB2312"/>
          <w:kern w:val="0"/>
          <w:sz w:val="32"/>
          <w:szCs w:val="32"/>
        </w:rPr>
        <w:t>、负责丰台区国防动员委员会交通战备办公室的日常工作；</w:t>
      </w:r>
    </w:p>
    <w:p w14:paraId="79114581">
      <w:pPr>
        <w:autoSpaceDE w:val="0"/>
        <w:autoSpaceDN w:val="0"/>
        <w:adjustRightInd w:val="0"/>
        <w:spacing w:line="560" w:lineRule="exact"/>
        <w:ind w:firstLine="640" w:firstLineChars="200"/>
        <w:rPr>
          <w:rFonts w:ascii="仿宋_GB2312" w:eastAsia="仿宋_GB2312"/>
          <w:sz w:val="32"/>
          <w:szCs w:val="32"/>
        </w:rPr>
      </w:pPr>
      <w:r>
        <w:rPr>
          <w:rFonts w:ascii="仿宋_GB2312" w:hAnsi="Calibri" w:eastAsia="仿宋_GB2312" w:cs="仿宋_GB2312"/>
          <w:kern w:val="0"/>
          <w:sz w:val="32"/>
          <w:szCs w:val="32"/>
        </w:rPr>
        <w:t>5</w:t>
      </w:r>
      <w:r>
        <w:rPr>
          <w:rFonts w:hint="eastAsia" w:ascii="仿宋_GB2312" w:hAnsi="Calibri" w:eastAsia="仿宋_GB2312" w:cs="仿宋_GB2312"/>
          <w:kern w:val="0"/>
          <w:sz w:val="32"/>
          <w:szCs w:val="32"/>
        </w:rPr>
        <w:t>、承担区属道路及其附属设施的管理和维护改造职能；</w:t>
      </w:r>
    </w:p>
    <w:p w14:paraId="64153B39">
      <w:pPr>
        <w:widowControl/>
        <w:adjustRightInd w:val="0"/>
        <w:spacing w:line="560" w:lineRule="exact"/>
        <w:ind w:firstLine="640" w:firstLineChars="200"/>
        <w:rPr>
          <w:rFonts w:ascii="仿宋_GB2312" w:eastAsia="仿宋_GB2312"/>
          <w:sz w:val="32"/>
          <w:szCs w:val="32"/>
        </w:rPr>
      </w:pPr>
      <w:r>
        <w:rPr>
          <w:rFonts w:ascii="仿宋_GB2312" w:hAnsi="Calibri" w:eastAsia="仿宋_GB2312" w:cs="仿宋_GB2312"/>
          <w:kern w:val="0"/>
          <w:sz w:val="32"/>
          <w:szCs w:val="32"/>
        </w:rPr>
        <w:t>6</w:t>
      </w:r>
      <w:r>
        <w:rPr>
          <w:rFonts w:hint="eastAsia" w:ascii="仿宋_GB2312" w:hAnsi="Calibri" w:eastAsia="仿宋_GB2312" w:cs="仿宋_GB2312"/>
          <w:kern w:val="0"/>
          <w:sz w:val="32"/>
          <w:szCs w:val="32"/>
        </w:rPr>
        <w:t>、承担区属道路掘路施工和临时占道审批工作；</w:t>
      </w:r>
    </w:p>
    <w:p w14:paraId="0D603ACA">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ascii="仿宋_GB2312" w:hAnsi="Calibri" w:eastAsia="仿宋_GB2312" w:cs="仿宋_GB2312"/>
          <w:kern w:val="0"/>
          <w:sz w:val="32"/>
          <w:szCs w:val="32"/>
        </w:rPr>
        <w:t>7</w:t>
      </w:r>
      <w:r>
        <w:rPr>
          <w:rFonts w:hint="eastAsia" w:ascii="仿宋_GB2312" w:hAnsi="Calibri" w:eastAsia="仿宋_GB2312" w:cs="仿宋_GB2312"/>
          <w:kern w:val="0"/>
          <w:sz w:val="32"/>
          <w:szCs w:val="32"/>
        </w:rPr>
        <w:t>、负责本区市容景观、户外广告、夜景照明的规划、监督和管理工作；</w:t>
      </w:r>
    </w:p>
    <w:p w14:paraId="08C21D11">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ascii="仿宋_GB2312" w:hAnsi="Calibri" w:eastAsia="仿宋_GB2312" w:cs="仿宋_GB2312"/>
          <w:kern w:val="0"/>
          <w:sz w:val="32"/>
          <w:szCs w:val="32"/>
        </w:rPr>
        <w:t>8</w:t>
      </w:r>
      <w:r>
        <w:rPr>
          <w:rFonts w:hint="eastAsia" w:ascii="仿宋_GB2312" w:hAnsi="Calibri" w:eastAsia="仿宋_GB2312" w:cs="仿宋_GB2312"/>
          <w:kern w:val="0"/>
          <w:sz w:val="32"/>
          <w:szCs w:val="32"/>
        </w:rPr>
        <w:t>、负责铁路监护道口安全管理和平改立工程中的协调工作；</w:t>
      </w:r>
    </w:p>
    <w:p w14:paraId="00E01A5A">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ascii="仿宋_GB2312" w:hAnsi="Calibri" w:eastAsia="仿宋_GB2312" w:cs="仿宋_GB2312"/>
          <w:kern w:val="0"/>
          <w:sz w:val="32"/>
          <w:szCs w:val="32"/>
        </w:rPr>
        <w:t>9</w:t>
      </w:r>
      <w:r>
        <w:rPr>
          <w:rFonts w:hint="eastAsia" w:ascii="仿宋_GB2312" w:hAnsi="Calibri" w:eastAsia="仿宋_GB2312" w:cs="仿宋_GB2312"/>
          <w:kern w:val="0"/>
          <w:sz w:val="32"/>
          <w:szCs w:val="32"/>
        </w:rPr>
        <w:t>、负责本区供热、燃气、公共交通和路灯等公用事业方面的协调工作；</w:t>
      </w:r>
    </w:p>
    <w:p w14:paraId="56BECAD3">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ascii="仿宋_GB2312" w:hAnsi="Calibri" w:eastAsia="仿宋_GB2312" w:cs="仿宋_GB2312"/>
          <w:kern w:val="0"/>
          <w:sz w:val="32"/>
          <w:szCs w:val="32"/>
        </w:rPr>
        <w:t>10</w:t>
      </w:r>
      <w:r>
        <w:rPr>
          <w:rFonts w:hint="eastAsia" w:ascii="仿宋_GB2312" w:hAnsi="Calibri" w:eastAsia="仿宋_GB2312" w:cs="仿宋_GB2312"/>
          <w:kern w:val="0"/>
          <w:sz w:val="32"/>
          <w:szCs w:val="32"/>
        </w:rPr>
        <w:t>、负责拟订环卫基础设施规划；负责本区环境卫生的组织管理和监督检查工作；承担生活垃圾清扫、收集、贮存、运输和处置的监督管理责任；</w:t>
      </w:r>
    </w:p>
    <w:p w14:paraId="03EC4FBD">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ascii="仿宋_GB2312" w:hAnsi="Calibri" w:eastAsia="仿宋_GB2312" w:cs="仿宋_GB2312"/>
          <w:kern w:val="0"/>
          <w:sz w:val="32"/>
          <w:szCs w:val="32"/>
        </w:rPr>
        <w:t>11</w:t>
      </w:r>
      <w:r>
        <w:rPr>
          <w:rFonts w:hint="eastAsia" w:ascii="仿宋_GB2312" w:hAnsi="Calibri" w:eastAsia="仿宋_GB2312" w:cs="仿宋_GB2312"/>
          <w:kern w:val="0"/>
          <w:sz w:val="32"/>
          <w:szCs w:val="32"/>
        </w:rPr>
        <w:t>、组织协调区域范围内道路、环卫、燃气、供热等应急抢险工作；</w:t>
      </w:r>
    </w:p>
    <w:p w14:paraId="4F9104B2">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ascii="仿宋_GB2312" w:hAnsi="Calibri" w:eastAsia="仿宋_GB2312" w:cs="仿宋_GB2312"/>
          <w:kern w:val="0"/>
          <w:sz w:val="32"/>
          <w:szCs w:val="32"/>
        </w:rPr>
        <w:t>12</w:t>
      </w:r>
      <w:r>
        <w:rPr>
          <w:rFonts w:hint="eastAsia" w:ascii="仿宋_GB2312" w:hAnsi="Calibri" w:eastAsia="仿宋_GB2312" w:cs="仿宋_GB2312"/>
          <w:kern w:val="0"/>
          <w:sz w:val="32"/>
          <w:szCs w:val="32"/>
        </w:rPr>
        <w:t>、负责本区爱国卫生运动方面的工作；</w:t>
      </w:r>
    </w:p>
    <w:p w14:paraId="6794AA6A">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ascii="仿宋_GB2312" w:hAnsi="Calibri" w:eastAsia="仿宋_GB2312" w:cs="仿宋_GB2312"/>
          <w:kern w:val="0"/>
          <w:sz w:val="32"/>
          <w:szCs w:val="32"/>
        </w:rPr>
        <w:t>13</w:t>
      </w:r>
      <w:r>
        <w:rPr>
          <w:rFonts w:hint="eastAsia" w:ascii="仿宋_GB2312" w:hAnsi="Calibri" w:eastAsia="仿宋_GB2312" w:cs="仿宋_GB2312"/>
          <w:kern w:val="0"/>
          <w:sz w:val="32"/>
          <w:szCs w:val="32"/>
        </w:rPr>
        <w:t>、负责本区个体出租汽车的管理工作；</w:t>
      </w:r>
    </w:p>
    <w:p w14:paraId="4B364927">
      <w:pPr>
        <w:autoSpaceDE w:val="0"/>
        <w:autoSpaceDN w:val="0"/>
        <w:adjustRightInd w:val="0"/>
        <w:spacing w:line="560" w:lineRule="exact"/>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、负责煤、电、油等能源日常运行管理，煤炭、电力、电源点的行业管理，以及新能源车辆充电站（桩）的建设和运营管理；</w:t>
      </w:r>
    </w:p>
    <w:p w14:paraId="38C78772">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15</w:t>
      </w:r>
      <w:r>
        <w:rPr>
          <w:rFonts w:hint="eastAsia" w:ascii="仿宋_GB2312" w:hAnsi="宋体" w:eastAsia="仿宋_GB2312" w:cs="宋体"/>
          <w:spacing w:val="15"/>
          <w:kern w:val="0"/>
          <w:sz w:val="32"/>
          <w:szCs w:val="32"/>
        </w:rPr>
        <w:t>、负责再生资源回收行业监督管理；</w:t>
      </w:r>
    </w:p>
    <w:p w14:paraId="45EE0E02">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16</w:t>
      </w:r>
      <w:r>
        <w:rPr>
          <w:rFonts w:hint="eastAsia" w:ascii="仿宋_GB2312" w:hAnsi="宋体" w:eastAsia="仿宋_GB2312" w:cs="宋体"/>
          <w:spacing w:val="15"/>
          <w:kern w:val="0"/>
          <w:sz w:val="32"/>
          <w:szCs w:val="32"/>
        </w:rPr>
        <w:t>、负责建成区区管道路两侧绿化带环境管理及环境提升；</w:t>
      </w:r>
    </w:p>
    <w:p w14:paraId="363488C6">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17</w:t>
      </w:r>
      <w:r>
        <w:rPr>
          <w:rFonts w:hint="eastAsia" w:ascii="仿宋_GB2312" w:hAnsi="宋体" w:eastAsia="仿宋_GB2312" w:cs="宋体"/>
          <w:spacing w:val="15"/>
          <w:kern w:val="0"/>
          <w:sz w:val="32"/>
          <w:szCs w:val="32"/>
        </w:rPr>
        <w:t>、负责城市河湖管理范围内（不含水域）的环境卫生管理及环境提升；</w:t>
      </w:r>
    </w:p>
    <w:p w14:paraId="08F4F006">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18</w:t>
      </w:r>
      <w:r>
        <w:rPr>
          <w:rFonts w:hint="eastAsia" w:ascii="仿宋_GB2312" w:hAnsi="宋体" w:eastAsia="仿宋_GB2312" w:cs="宋体"/>
          <w:spacing w:val="15"/>
          <w:kern w:val="0"/>
          <w:sz w:val="32"/>
          <w:szCs w:val="32"/>
        </w:rPr>
        <w:t>、负责城市次干道及以下规划道路的建设、协调和监督工作。</w:t>
      </w:r>
    </w:p>
    <w:p w14:paraId="3071BD7C">
      <w:pPr>
        <w:autoSpaceDE w:val="0"/>
        <w:autoSpaceDN w:val="0"/>
        <w:adjustRightInd w:val="0"/>
        <w:spacing w:line="560" w:lineRule="exact"/>
        <w:ind w:firstLine="700" w:firstLineChars="200"/>
        <w:rPr>
          <w:rFonts w:ascii="仿宋_GB2312" w:hAnsi="仿宋" w:eastAsia="仿宋_GB2312" w:cs="仿宋"/>
          <w:kern w:val="0"/>
          <w:sz w:val="32"/>
          <w:szCs w:val="32"/>
        </w:rPr>
      </w:pPr>
      <w:r>
        <w:rPr>
          <w:rFonts w:hint="eastAsia" w:ascii="仿宋_GB2312" w:hAnsi="仿宋" w:eastAsia="仿宋_GB2312" w:cs="仿宋"/>
          <w:spacing w:val="15"/>
          <w:kern w:val="0"/>
          <w:sz w:val="32"/>
          <w:szCs w:val="32"/>
        </w:rPr>
        <w:t>共包含行政单位</w:t>
      </w:r>
      <w:r>
        <w:rPr>
          <w:rFonts w:ascii="仿宋_GB2312" w:hAnsi="仿宋" w:eastAsia="仿宋_GB2312" w:cs="仿宋"/>
          <w:spacing w:val="15"/>
          <w:kern w:val="0"/>
          <w:sz w:val="32"/>
          <w:szCs w:val="32"/>
        </w:rPr>
        <w:t>1</w:t>
      </w:r>
      <w:r>
        <w:rPr>
          <w:rFonts w:hint="eastAsia" w:ascii="仿宋_GB2312" w:hAnsi="仿宋" w:eastAsia="仿宋_GB2312" w:cs="仿宋"/>
          <w:spacing w:val="15"/>
          <w:kern w:val="0"/>
          <w:sz w:val="32"/>
          <w:szCs w:val="32"/>
        </w:rPr>
        <w:t>个，</w:t>
      </w:r>
      <w:r>
        <w:rPr>
          <w:rFonts w:hint="eastAsia" w:ascii="仿宋_GB2312" w:hAnsi="仿宋" w:eastAsia="仿宋_GB2312" w:cs="仿宋"/>
          <w:kern w:val="0"/>
          <w:sz w:val="32"/>
          <w:szCs w:val="32"/>
        </w:rPr>
        <w:t>即：</w:t>
      </w:r>
      <w:r>
        <w:rPr>
          <w:rFonts w:hint="eastAsia" w:ascii="仿宋_GB2312" w:hAnsi="仿宋" w:eastAsia="仿宋_GB2312" w:cs="仿宋"/>
          <w:spacing w:val="15"/>
          <w:kern w:val="0"/>
          <w:sz w:val="32"/>
          <w:szCs w:val="32"/>
        </w:rPr>
        <w:t>北京市丰台区城市管理委员会本级，内设科室</w:t>
      </w:r>
      <w:r>
        <w:rPr>
          <w:rFonts w:ascii="仿宋_GB2312" w:hAnsi="仿宋" w:eastAsia="仿宋_GB2312" w:cs="仿宋"/>
          <w:spacing w:val="15"/>
          <w:kern w:val="0"/>
          <w:sz w:val="32"/>
          <w:szCs w:val="32"/>
        </w:rPr>
        <w:t>15</w:t>
      </w:r>
      <w:r>
        <w:rPr>
          <w:rFonts w:hint="eastAsia" w:ascii="仿宋_GB2312" w:hAnsi="仿宋" w:eastAsia="仿宋_GB2312" w:cs="仿宋"/>
          <w:spacing w:val="15"/>
          <w:kern w:val="0"/>
          <w:sz w:val="32"/>
          <w:szCs w:val="32"/>
        </w:rPr>
        <w:t>个（含行政执法机构</w:t>
      </w:r>
      <w:r>
        <w:rPr>
          <w:rFonts w:ascii="仿宋_GB2312" w:hAnsi="仿宋" w:eastAsia="仿宋_GB2312" w:cs="仿宋"/>
          <w:spacing w:val="15"/>
          <w:kern w:val="0"/>
          <w:sz w:val="32"/>
          <w:szCs w:val="32"/>
        </w:rPr>
        <w:t>0</w:t>
      </w:r>
      <w:r>
        <w:rPr>
          <w:rFonts w:hint="eastAsia" w:ascii="仿宋_GB2312" w:hAnsi="仿宋" w:eastAsia="仿宋_GB2312" w:cs="仿宋"/>
          <w:spacing w:val="15"/>
          <w:kern w:val="0"/>
          <w:sz w:val="32"/>
          <w:szCs w:val="32"/>
        </w:rPr>
        <w:t>个）</w:t>
      </w:r>
      <w:r>
        <w:rPr>
          <w:rFonts w:ascii="仿宋_GB2312" w:hAnsi="仿宋" w:eastAsia="仿宋_GB2312" w:cs="仿宋"/>
          <w:spacing w:val="15"/>
          <w:kern w:val="0"/>
          <w:sz w:val="32"/>
          <w:szCs w:val="32"/>
        </w:rPr>
        <w:t>,</w:t>
      </w:r>
      <w:r>
        <w:rPr>
          <w:rFonts w:hint="eastAsia" w:ascii="仿宋_GB2312" w:hAnsi="仿宋" w:eastAsia="仿宋_GB2312" w:cs="仿宋"/>
          <w:kern w:val="0"/>
          <w:sz w:val="32"/>
          <w:szCs w:val="32"/>
        </w:rPr>
        <w:t>包含办公室、安全应急科、环境建设科、环境管理科、广告景观科、市容卫生科、环卫设施科、能源运行科、管线管廊科、道路建设科、道路管理科、交通综合科、法律宣传科、组织人事科、财务科。</w:t>
      </w:r>
      <w:r>
        <w:rPr>
          <w:rFonts w:hint="eastAsia" w:ascii="仿宋_GB2312" w:hAnsi="仿宋" w:eastAsia="仿宋_GB2312" w:cs="仿宋"/>
          <w:spacing w:val="15"/>
          <w:kern w:val="0"/>
          <w:sz w:val="32"/>
          <w:szCs w:val="32"/>
        </w:rPr>
        <w:t>事业单位</w:t>
      </w:r>
      <w:r>
        <w:rPr>
          <w:rFonts w:ascii="仿宋_GB2312" w:hAnsi="仿宋" w:eastAsia="仿宋_GB2312" w:cs="仿宋"/>
          <w:spacing w:val="15"/>
          <w:kern w:val="0"/>
          <w:sz w:val="32"/>
          <w:szCs w:val="32"/>
        </w:rPr>
        <w:t>3</w:t>
      </w:r>
      <w:r>
        <w:rPr>
          <w:rFonts w:hint="eastAsia" w:ascii="仿宋_GB2312" w:hAnsi="仿宋" w:eastAsia="仿宋_GB2312" w:cs="仿宋"/>
          <w:spacing w:val="15"/>
          <w:kern w:val="0"/>
          <w:sz w:val="32"/>
          <w:szCs w:val="32"/>
        </w:rPr>
        <w:t>个，</w:t>
      </w:r>
      <w:r>
        <w:rPr>
          <w:rFonts w:hint="eastAsia" w:ascii="仿宋_GB2312" w:hAnsi="仿宋" w:eastAsia="仿宋_GB2312" w:cs="仿宋"/>
          <w:kern w:val="0"/>
          <w:sz w:val="32"/>
          <w:szCs w:val="32"/>
        </w:rPr>
        <w:t>其中公益一类事业单位</w:t>
      </w:r>
      <w:r>
        <w:rPr>
          <w:rFonts w:ascii="仿宋_GB2312" w:hAnsi="仿宋" w:eastAsia="仿宋_GB2312" w:cs="仿宋"/>
          <w:kern w:val="0"/>
          <w:sz w:val="32"/>
          <w:szCs w:val="32"/>
        </w:rPr>
        <w:t>2</w:t>
      </w:r>
      <w:r>
        <w:rPr>
          <w:rFonts w:hint="eastAsia" w:ascii="仿宋_GB2312" w:hAnsi="仿宋" w:eastAsia="仿宋_GB2312" w:cs="仿宋"/>
          <w:kern w:val="0"/>
          <w:sz w:val="32"/>
          <w:szCs w:val="32"/>
        </w:rPr>
        <w:t>家，即：北京市丰台区渣土管理站，北京市丰台区循环经济产业园管理中心；公益二类事业单位</w:t>
      </w:r>
      <w:r>
        <w:rPr>
          <w:rFonts w:ascii="仿宋_GB2312" w:hAnsi="仿宋" w:eastAsia="仿宋_GB2312" w:cs="仿宋"/>
          <w:kern w:val="0"/>
          <w:sz w:val="32"/>
          <w:szCs w:val="32"/>
        </w:rPr>
        <w:t>1</w:t>
      </w:r>
      <w:r>
        <w:rPr>
          <w:rFonts w:hint="eastAsia" w:ascii="仿宋_GB2312" w:hAnsi="仿宋" w:eastAsia="仿宋_GB2312" w:cs="仿宋"/>
          <w:kern w:val="0"/>
          <w:sz w:val="32"/>
          <w:szCs w:val="32"/>
        </w:rPr>
        <w:t>家，即：北京市丰台区道路养护中心。</w:t>
      </w:r>
    </w:p>
    <w:p w14:paraId="772F4995">
      <w:pPr>
        <w:autoSpaceDE w:val="0"/>
        <w:autoSpaceDN w:val="0"/>
        <w:adjustRightInd w:val="0"/>
        <w:spacing w:line="560" w:lineRule="exact"/>
        <w:ind w:firstLine="700" w:firstLineChars="200"/>
        <w:rPr>
          <w:rFonts w:ascii="仿宋_GB2312" w:hAnsi="仿宋" w:eastAsia="仿宋_GB2312" w:cs="仿宋"/>
          <w:spacing w:val="15"/>
          <w:kern w:val="0"/>
          <w:sz w:val="32"/>
          <w:szCs w:val="32"/>
        </w:rPr>
      </w:pPr>
      <w:r>
        <w:rPr>
          <w:rFonts w:hint="eastAsia" w:ascii="仿宋_GB2312" w:hAnsi="仿宋" w:eastAsia="仿宋_GB2312" w:cs="仿宋"/>
          <w:spacing w:val="15"/>
          <w:kern w:val="0"/>
          <w:sz w:val="32"/>
          <w:szCs w:val="32"/>
        </w:rPr>
        <w:t>截至</w:t>
      </w:r>
      <w:r>
        <w:rPr>
          <w:rFonts w:ascii="仿宋_GB2312" w:hAnsi="仿宋" w:eastAsia="仿宋_GB2312" w:cs="仿宋"/>
          <w:spacing w:val="15"/>
          <w:kern w:val="0"/>
          <w:sz w:val="32"/>
          <w:szCs w:val="32"/>
        </w:rPr>
        <w:t>2018</w:t>
      </w:r>
      <w:r>
        <w:rPr>
          <w:rFonts w:hint="eastAsia" w:ascii="仿宋_GB2312" w:hAnsi="仿宋" w:eastAsia="仿宋_GB2312" w:cs="仿宋"/>
          <w:spacing w:val="15"/>
          <w:kern w:val="0"/>
          <w:sz w:val="32"/>
          <w:szCs w:val="32"/>
        </w:rPr>
        <w:t>年底，共有行政编制</w:t>
      </w:r>
      <w:r>
        <w:rPr>
          <w:rFonts w:ascii="仿宋_GB2312" w:hAnsi="仿宋" w:eastAsia="仿宋_GB2312" w:cs="仿宋"/>
          <w:spacing w:val="15"/>
          <w:kern w:val="0"/>
          <w:sz w:val="32"/>
          <w:szCs w:val="32"/>
        </w:rPr>
        <w:t>65</w:t>
      </w:r>
      <w:r>
        <w:rPr>
          <w:rFonts w:hint="eastAsia" w:ascii="仿宋_GB2312" w:hAnsi="仿宋" w:eastAsia="仿宋_GB2312" w:cs="仿宋"/>
          <w:spacing w:val="15"/>
          <w:kern w:val="0"/>
          <w:sz w:val="32"/>
          <w:szCs w:val="32"/>
        </w:rPr>
        <w:t>人，实际</w:t>
      </w:r>
      <w:r>
        <w:rPr>
          <w:rFonts w:ascii="仿宋_GB2312" w:hAnsi="仿宋" w:eastAsia="仿宋_GB2312" w:cs="仿宋"/>
          <w:spacing w:val="15"/>
          <w:kern w:val="0"/>
          <w:sz w:val="32"/>
          <w:szCs w:val="32"/>
        </w:rPr>
        <w:t>59</w:t>
      </w:r>
      <w:r>
        <w:rPr>
          <w:rFonts w:hint="eastAsia" w:ascii="仿宋_GB2312" w:hAnsi="仿宋" w:eastAsia="仿宋_GB2312" w:cs="仿宋"/>
          <w:spacing w:val="15"/>
          <w:kern w:val="0"/>
          <w:sz w:val="32"/>
          <w:szCs w:val="32"/>
        </w:rPr>
        <w:t>人；事业编制</w:t>
      </w:r>
      <w:r>
        <w:rPr>
          <w:rFonts w:ascii="仿宋_GB2312" w:hAnsi="仿宋" w:eastAsia="仿宋_GB2312" w:cs="仿宋"/>
          <w:spacing w:val="15"/>
          <w:kern w:val="0"/>
          <w:sz w:val="32"/>
          <w:szCs w:val="32"/>
        </w:rPr>
        <w:t>214</w:t>
      </w:r>
      <w:r>
        <w:rPr>
          <w:rFonts w:hint="eastAsia" w:ascii="仿宋_GB2312" w:hAnsi="仿宋" w:eastAsia="仿宋_GB2312" w:cs="仿宋"/>
          <w:spacing w:val="15"/>
          <w:kern w:val="0"/>
          <w:sz w:val="32"/>
          <w:szCs w:val="32"/>
        </w:rPr>
        <w:t>人，实际</w:t>
      </w:r>
      <w:r>
        <w:rPr>
          <w:rFonts w:ascii="仿宋_GB2312" w:hAnsi="仿宋" w:eastAsia="仿宋_GB2312" w:cs="仿宋"/>
          <w:spacing w:val="15"/>
          <w:kern w:val="0"/>
          <w:sz w:val="32"/>
          <w:szCs w:val="32"/>
        </w:rPr>
        <w:t>160</w:t>
      </w:r>
      <w:r>
        <w:rPr>
          <w:rFonts w:hint="eastAsia" w:ascii="仿宋_GB2312" w:hAnsi="仿宋" w:eastAsia="仿宋_GB2312" w:cs="仿宋"/>
          <w:spacing w:val="15"/>
          <w:kern w:val="0"/>
          <w:sz w:val="32"/>
          <w:szCs w:val="32"/>
        </w:rPr>
        <w:t>人；离退休人员</w:t>
      </w:r>
      <w:r>
        <w:rPr>
          <w:rFonts w:ascii="仿宋_GB2312" w:hAnsi="仿宋" w:eastAsia="仿宋_GB2312" w:cs="仿宋"/>
          <w:spacing w:val="15"/>
          <w:kern w:val="0"/>
          <w:sz w:val="32"/>
          <w:szCs w:val="32"/>
        </w:rPr>
        <w:t>243</w:t>
      </w:r>
      <w:r>
        <w:rPr>
          <w:rFonts w:hint="eastAsia" w:ascii="仿宋_GB2312" w:hAnsi="仿宋" w:eastAsia="仿宋_GB2312" w:cs="仿宋"/>
          <w:spacing w:val="15"/>
          <w:kern w:val="0"/>
          <w:sz w:val="32"/>
          <w:szCs w:val="32"/>
        </w:rPr>
        <w:t>人。</w:t>
      </w:r>
    </w:p>
    <w:p w14:paraId="26331F3F">
      <w:pPr>
        <w:autoSpaceDE w:val="0"/>
        <w:autoSpaceDN w:val="0"/>
        <w:adjustRightInd w:val="0"/>
        <w:spacing w:line="560" w:lineRule="exact"/>
        <w:ind w:firstLine="703" w:firstLineChars="200"/>
        <w:rPr>
          <w:rFonts w:ascii="仿宋" w:hAnsi="仿宋" w:eastAsia="仿宋" w:cs="仿宋"/>
          <w:b/>
          <w:spacing w:val="15"/>
          <w:kern w:val="0"/>
          <w:sz w:val="32"/>
          <w:szCs w:val="32"/>
        </w:rPr>
      </w:pPr>
      <w:r>
        <w:rPr>
          <w:rFonts w:hint="eastAsia" w:ascii="仿宋" w:hAnsi="仿宋" w:eastAsia="仿宋" w:cs="仿宋"/>
          <w:b/>
          <w:spacing w:val="15"/>
          <w:kern w:val="0"/>
          <w:sz w:val="32"/>
          <w:szCs w:val="32"/>
        </w:rPr>
        <w:t>二、</w:t>
      </w:r>
      <w:r>
        <w:rPr>
          <w:rFonts w:ascii="仿宋" w:hAnsi="仿宋" w:eastAsia="仿宋" w:cs="仿宋"/>
          <w:b/>
          <w:spacing w:val="15"/>
          <w:kern w:val="0"/>
          <w:sz w:val="32"/>
          <w:szCs w:val="32"/>
        </w:rPr>
        <w:t>2019</w:t>
      </w:r>
      <w:r>
        <w:rPr>
          <w:rFonts w:hint="eastAsia" w:ascii="仿宋" w:hAnsi="仿宋" w:eastAsia="仿宋" w:cs="仿宋"/>
          <w:b/>
          <w:spacing w:val="15"/>
          <w:kern w:val="0"/>
          <w:sz w:val="32"/>
          <w:szCs w:val="32"/>
        </w:rPr>
        <w:t>年收入及支出总体情况</w:t>
      </w:r>
    </w:p>
    <w:p w14:paraId="377FFA0C">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仿宋" w:eastAsia="仿宋_GB2312" w:cs="仿宋"/>
          <w:spacing w:val="15"/>
          <w:kern w:val="0"/>
          <w:sz w:val="32"/>
          <w:szCs w:val="32"/>
        </w:rPr>
        <w:t>2019</w:t>
      </w:r>
      <w:r>
        <w:rPr>
          <w:rFonts w:hint="eastAsia" w:ascii="仿宋_GB2312" w:hAnsi="仿宋" w:eastAsia="仿宋_GB2312" w:cs="仿宋"/>
          <w:spacing w:val="15"/>
          <w:kern w:val="0"/>
          <w:sz w:val="32"/>
          <w:szCs w:val="32"/>
        </w:rPr>
        <w:t>年部门收入预算</w:t>
      </w:r>
      <w:r>
        <w:rPr>
          <w:rFonts w:ascii="仿宋_GB2312" w:hAnsi="仿宋" w:eastAsia="仿宋_GB2312" w:cs="仿宋"/>
          <w:kern w:val="0"/>
          <w:sz w:val="32"/>
          <w:szCs w:val="32"/>
        </w:rPr>
        <w:t>177309.13</w:t>
      </w:r>
      <w:r>
        <w:rPr>
          <w:rFonts w:hint="eastAsia" w:ascii="仿宋_GB2312" w:hAnsi="仿宋" w:eastAsia="仿宋_GB2312" w:cs="仿宋"/>
          <w:spacing w:val="15"/>
          <w:kern w:val="0"/>
          <w:sz w:val="32"/>
          <w:szCs w:val="32"/>
        </w:rPr>
        <w:t>万元，同比</w:t>
      </w:r>
      <w:r>
        <w:rPr>
          <w:rFonts w:ascii="仿宋_GB2312" w:hAnsi="仿宋" w:eastAsia="仿宋_GB2312" w:cs="仿宋"/>
          <w:spacing w:val="15"/>
          <w:kern w:val="0"/>
          <w:sz w:val="32"/>
          <w:szCs w:val="32"/>
        </w:rPr>
        <w:t>2018</w:t>
      </w:r>
      <w:r>
        <w:rPr>
          <w:rFonts w:hint="eastAsia" w:ascii="仿宋_GB2312" w:hAnsi="仿宋" w:eastAsia="仿宋_GB2312" w:cs="仿宋"/>
          <w:spacing w:val="15"/>
          <w:kern w:val="0"/>
          <w:sz w:val="32"/>
          <w:szCs w:val="32"/>
        </w:rPr>
        <w:t>年增加</w:t>
      </w:r>
      <w:r>
        <w:rPr>
          <w:rFonts w:ascii="仿宋_GB2312" w:hAnsi="仿宋" w:eastAsia="仿宋_GB2312" w:cs="仿宋"/>
          <w:spacing w:val="15"/>
          <w:kern w:val="0"/>
          <w:sz w:val="32"/>
          <w:szCs w:val="32"/>
        </w:rPr>
        <w:t>33643.48</w:t>
      </w:r>
      <w:r>
        <w:rPr>
          <w:rFonts w:hint="eastAsia" w:ascii="仿宋_GB2312" w:hAnsi="仿宋" w:eastAsia="仿宋_GB2312" w:cs="仿宋"/>
          <w:spacing w:val="15"/>
          <w:kern w:val="0"/>
          <w:sz w:val="32"/>
          <w:szCs w:val="32"/>
        </w:rPr>
        <w:t>万</w:t>
      </w:r>
      <w:r>
        <w:rPr>
          <w:rFonts w:hint="eastAsia" w:ascii="仿宋_GB2312" w:hAnsi="宋体" w:eastAsia="仿宋_GB2312" w:cs="宋体"/>
          <w:spacing w:val="15"/>
          <w:kern w:val="0"/>
          <w:sz w:val="32"/>
          <w:szCs w:val="32"/>
        </w:rPr>
        <w:t>元，增长</w:t>
      </w:r>
      <w:r>
        <w:rPr>
          <w:rFonts w:ascii="仿宋_GB2312" w:hAnsi="宋体" w:eastAsia="仿宋_GB2312" w:cs="宋体"/>
          <w:spacing w:val="15"/>
          <w:kern w:val="0"/>
          <w:sz w:val="32"/>
          <w:szCs w:val="32"/>
        </w:rPr>
        <w:t>23.42%</w:t>
      </w:r>
      <w:r>
        <w:rPr>
          <w:rFonts w:hint="eastAsia" w:ascii="仿宋_GB2312" w:hAnsi="宋体" w:eastAsia="仿宋_GB2312" w:cs="宋体"/>
          <w:spacing w:val="15"/>
          <w:kern w:val="0"/>
          <w:sz w:val="32"/>
          <w:szCs w:val="32"/>
        </w:rPr>
        <w:t>，原因是：工作任务需要，增加预算。其中：财政拨款</w:t>
      </w:r>
      <w:r>
        <w:rPr>
          <w:rFonts w:ascii="仿宋_GB2312" w:hAnsi="宋体" w:eastAsia="仿宋_GB2312" w:cs="宋体"/>
          <w:spacing w:val="15"/>
          <w:kern w:val="0"/>
          <w:sz w:val="32"/>
          <w:szCs w:val="32"/>
        </w:rPr>
        <w:t>177159.13</w:t>
      </w:r>
      <w:r>
        <w:rPr>
          <w:rFonts w:hint="eastAsia" w:ascii="仿宋_GB2312" w:hAnsi="宋体" w:eastAsia="仿宋_GB2312" w:cs="宋体"/>
          <w:spacing w:val="15"/>
          <w:kern w:val="0"/>
          <w:sz w:val="32"/>
          <w:szCs w:val="32"/>
        </w:rPr>
        <w:t>万元，上级补助收入</w:t>
      </w:r>
      <w:r>
        <w:rPr>
          <w:rFonts w:ascii="仿宋_GB2312" w:hAnsi="宋体" w:eastAsia="仿宋_GB2312" w:cs="宋体"/>
          <w:spacing w:val="15"/>
          <w:kern w:val="0"/>
          <w:sz w:val="32"/>
          <w:szCs w:val="32"/>
        </w:rPr>
        <w:t>0</w:t>
      </w:r>
      <w:r>
        <w:rPr>
          <w:rFonts w:hint="eastAsia" w:ascii="仿宋_GB2312" w:hAnsi="宋体" w:eastAsia="仿宋_GB2312" w:cs="宋体"/>
          <w:spacing w:val="15"/>
          <w:kern w:val="0"/>
          <w:sz w:val="32"/>
          <w:szCs w:val="32"/>
        </w:rPr>
        <w:t>万元，事业收入</w:t>
      </w:r>
      <w:r>
        <w:rPr>
          <w:rFonts w:ascii="仿宋_GB2312" w:hAnsi="宋体" w:eastAsia="仿宋_GB2312" w:cs="宋体"/>
          <w:spacing w:val="15"/>
          <w:kern w:val="0"/>
          <w:sz w:val="32"/>
          <w:szCs w:val="32"/>
        </w:rPr>
        <w:t>0</w:t>
      </w:r>
      <w:r>
        <w:rPr>
          <w:rFonts w:hint="eastAsia" w:ascii="仿宋_GB2312" w:hAnsi="宋体" w:eastAsia="仿宋_GB2312" w:cs="宋体"/>
          <w:spacing w:val="15"/>
          <w:kern w:val="0"/>
          <w:sz w:val="32"/>
          <w:szCs w:val="32"/>
        </w:rPr>
        <w:t>万元，经营收入</w:t>
      </w:r>
      <w:r>
        <w:rPr>
          <w:rFonts w:ascii="仿宋_GB2312" w:hAnsi="宋体" w:eastAsia="仿宋_GB2312" w:cs="宋体"/>
          <w:spacing w:val="15"/>
          <w:kern w:val="0"/>
          <w:sz w:val="32"/>
          <w:szCs w:val="32"/>
        </w:rPr>
        <w:t>0</w:t>
      </w:r>
      <w:r>
        <w:rPr>
          <w:rFonts w:hint="eastAsia" w:ascii="仿宋_GB2312" w:hAnsi="宋体" w:eastAsia="仿宋_GB2312" w:cs="宋体"/>
          <w:spacing w:val="15"/>
          <w:kern w:val="0"/>
          <w:sz w:val="32"/>
          <w:szCs w:val="32"/>
        </w:rPr>
        <w:t>万元，附属单位缴款</w:t>
      </w:r>
      <w:r>
        <w:rPr>
          <w:rFonts w:ascii="仿宋_GB2312" w:hAnsi="宋体" w:eastAsia="仿宋_GB2312" w:cs="宋体"/>
          <w:spacing w:val="15"/>
          <w:kern w:val="0"/>
          <w:sz w:val="32"/>
          <w:szCs w:val="32"/>
        </w:rPr>
        <w:t>0</w:t>
      </w:r>
      <w:r>
        <w:rPr>
          <w:rFonts w:hint="eastAsia" w:ascii="仿宋_GB2312" w:hAnsi="宋体" w:eastAsia="仿宋_GB2312" w:cs="宋体"/>
          <w:spacing w:val="15"/>
          <w:kern w:val="0"/>
          <w:sz w:val="32"/>
          <w:szCs w:val="32"/>
        </w:rPr>
        <w:t>万元，其他收入</w:t>
      </w:r>
      <w:r>
        <w:rPr>
          <w:rFonts w:ascii="仿宋_GB2312" w:hAnsi="宋体" w:eastAsia="仿宋_GB2312" w:cs="宋体"/>
          <w:spacing w:val="15"/>
          <w:kern w:val="0"/>
          <w:sz w:val="32"/>
          <w:szCs w:val="32"/>
        </w:rPr>
        <w:t>150</w:t>
      </w:r>
      <w:r>
        <w:rPr>
          <w:rFonts w:hint="eastAsia" w:ascii="仿宋_GB2312" w:hAnsi="宋体" w:eastAsia="仿宋_GB2312" w:cs="宋体"/>
          <w:spacing w:val="15"/>
          <w:kern w:val="0"/>
          <w:sz w:val="32"/>
          <w:szCs w:val="32"/>
        </w:rPr>
        <w:t>万元，用事业基金弥补收支差额</w:t>
      </w:r>
      <w:r>
        <w:rPr>
          <w:rFonts w:ascii="仿宋_GB2312" w:hAnsi="宋体" w:eastAsia="仿宋_GB2312" w:cs="宋体"/>
          <w:spacing w:val="15"/>
          <w:kern w:val="0"/>
          <w:sz w:val="32"/>
          <w:szCs w:val="32"/>
        </w:rPr>
        <w:t>0</w:t>
      </w:r>
      <w:r>
        <w:rPr>
          <w:rFonts w:hint="eastAsia" w:ascii="仿宋_GB2312" w:hAnsi="宋体" w:eastAsia="仿宋_GB2312" w:cs="宋体"/>
          <w:spacing w:val="15"/>
          <w:kern w:val="0"/>
          <w:sz w:val="32"/>
          <w:szCs w:val="32"/>
        </w:rPr>
        <w:t>万元，上年结转和结余</w:t>
      </w:r>
      <w:r>
        <w:rPr>
          <w:rFonts w:ascii="仿宋_GB2312" w:hAnsi="宋体" w:eastAsia="仿宋_GB2312" w:cs="宋体"/>
          <w:spacing w:val="15"/>
          <w:kern w:val="0"/>
          <w:sz w:val="32"/>
          <w:szCs w:val="32"/>
        </w:rPr>
        <w:t>0</w:t>
      </w:r>
      <w:r>
        <w:rPr>
          <w:rFonts w:hint="eastAsia" w:ascii="仿宋_GB2312" w:hAnsi="宋体" w:eastAsia="仿宋_GB2312" w:cs="宋体"/>
          <w:spacing w:val="15"/>
          <w:kern w:val="0"/>
          <w:sz w:val="32"/>
          <w:szCs w:val="32"/>
        </w:rPr>
        <w:t>元。</w:t>
      </w:r>
    </w:p>
    <w:p w14:paraId="13052E2E">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2019</w:t>
      </w:r>
      <w:r>
        <w:rPr>
          <w:rFonts w:hint="eastAsia" w:ascii="仿宋_GB2312" w:hAnsi="宋体" w:eastAsia="仿宋_GB2312" w:cs="宋体"/>
          <w:spacing w:val="15"/>
          <w:kern w:val="0"/>
          <w:sz w:val="32"/>
          <w:szCs w:val="32"/>
        </w:rPr>
        <w:t>年部门支出预算</w:t>
      </w:r>
      <w:r>
        <w:rPr>
          <w:rFonts w:ascii="仿宋_GB2312" w:hAnsi="宋体" w:eastAsia="仿宋_GB2312" w:cs="宋体"/>
          <w:spacing w:val="15"/>
          <w:kern w:val="0"/>
          <w:sz w:val="32"/>
          <w:szCs w:val="32"/>
        </w:rPr>
        <w:t>177159.13</w:t>
      </w:r>
      <w:r>
        <w:rPr>
          <w:rFonts w:hint="eastAsia" w:ascii="仿宋_GB2312" w:hAnsi="宋体" w:eastAsia="仿宋_GB2312" w:cs="宋体"/>
          <w:spacing w:val="15"/>
          <w:kern w:val="0"/>
          <w:sz w:val="32"/>
          <w:szCs w:val="32"/>
        </w:rPr>
        <w:t>万元，比</w:t>
      </w:r>
      <w:r>
        <w:rPr>
          <w:rFonts w:ascii="仿宋_GB2312" w:hAnsi="宋体" w:eastAsia="仿宋_GB2312" w:cs="宋体"/>
          <w:spacing w:val="15"/>
          <w:kern w:val="0"/>
          <w:sz w:val="32"/>
          <w:szCs w:val="32"/>
        </w:rPr>
        <w:t>2018</w:t>
      </w:r>
      <w:r>
        <w:rPr>
          <w:rFonts w:hint="eastAsia" w:ascii="仿宋_GB2312" w:hAnsi="宋体" w:eastAsia="仿宋_GB2312" w:cs="宋体"/>
          <w:spacing w:val="15"/>
          <w:kern w:val="0"/>
          <w:sz w:val="32"/>
          <w:szCs w:val="32"/>
        </w:rPr>
        <w:t>年增加</w:t>
      </w:r>
      <w:r>
        <w:rPr>
          <w:rFonts w:ascii="仿宋_GB2312" w:hAnsi="宋体" w:eastAsia="仿宋_GB2312" w:cs="宋体"/>
          <w:spacing w:val="15"/>
          <w:kern w:val="0"/>
          <w:sz w:val="32"/>
          <w:szCs w:val="32"/>
        </w:rPr>
        <w:t>33493.48</w:t>
      </w:r>
      <w:r>
        <w:rPr>
          <w:rFonts w:hint="eastAsia" w:ascii="仿宋_GB2312" w:hAnsi="宋体" w:eastAsia="仿宋_GB2312" w:cs="宋体"/>
          <w:spacing w:val="15"/>
          <w:kern w:val="0"/>
          <w:sz w:val="32"/>
          <w:szCs w:val="32"/>
        </w:rPr>
        <w:t>万元，增长</w:t>
      </w:r>
      <w:r>
        <w:rPr>
          <w:rFonts w:ascii="仿宋_GB2312" w:hAnsi="宋体" w:eastAsia="仿宋_GB2312" w:cs="宋体"/>
          <w:spacing w:val="15"/>
          <w:kern w:val="0"/>
          <w:sz w:val="32"/>
          <w:szCs w:val="32"/>
        </w:rPr>
        <w:t>23.31%</w:t>
      </w:r>
      <w:r>
        <w:rPr>
          <w:rFonts w:hint="eastAsia" w:ascii="仿宋_GB2312" w:hAnsi="宋体" w:eastAsia="仿宋_GB2312" w:cs="宋体"/>
          <w:spacing w:val="15"/>
          <w:kern w:val="0"/>
          <w:sz w:val="32"/>
          <w:szCs w:val="32"/>
        </w:rPr>
        <w:t>，原因是：工作任务需要，增加预算支出。其中基本支出预算</w:t>
      </w:r>
      <w:r>
        <w:rPr>
          <w:rFonts w:ascii="仿宋_GB2312" w:hAnsi="宋体" w:eastAsia="仿宋_GB2312" w:cs="宋体"/>
          <w:kern w:val="0"/>
          <w:sz w:val="32"/>
          <w:szCs w:val="32"/>
        </w:rPr>
        <w:t>3210.44</w:t>
      </w:r>
      <w:r>
        <w:rPr>
          <w:rFonts w:hint="eastAsia" w:ascii="仿宋_GB2312" w:hAnsi="宋体" w:eastAsia="仿宋_GB2312" w:cs="宋体"/>
          <w:spacing w:val="15"/>
          <w:kern w:val="0"/>
          <w:sz w:val="32"/>
          <w:szCs w:val="32"/>
        </w:rPr>
        <w:t>万元，项目支出预算</w:t>
      </w:r>
      <w:r>
        <w:rPr>
          <w:rFonts w:ascii="仿宋_GB2312" w:hAnsi="宋体" w:eastAsia="仿宋_GB2312" w:cs="宋体"/>
          <w:spacing w:val="15"/>
          <w:kern w:val="0"/>
          <w:sz w:val="32"/>
          <w:szCs w:val="32"/>
        </w:rPr>
        <w:t>173948.69</w:t>
      </w:r>
      <w:r>
        <w:rPr>
          <w:rFonts w:hint="eastAsia" w:ascii="仿宋_GB2312" w:hAnsi="宋体" w:eastAsia="仿宋_GB2312" w:cs="宋体"/>
          <w:spacing w:val="15"/>
          <w:kern w:val="0"/>
          <w:sz w:val="32"/>
          <w:szCs w:val="32"/>
        </w:rPr>
        <w:t>万元。按支出功能分类，一般公共服务支出</w:t>
      </w:r>
      <w:r>
        <w:rPr>
          <w:rFonts w:ascii="仿宋_GB2312" w:hAnsi="宋体" w:eastAsia="仿宋_GB2312" w:cs="宋体"/>
          <w:spacing w:val="15"/>
          <w:kern w:val="0"/>
          <w:sz w:val="32"/>
          <w:szCs w:val="32"/>
        </w:rPr>
        <w:t>4.41</w:t>
      </w:r>
      <w:r>
        <w:rPr>
          <w:rFonts w:hint="eastAsia" w:ascii="仿宋_GB2312" w:hAnsi="宋体" w:eastAsia="仿宋_GB2312" w:cs="宋体"/>
          <w:spacing w:val="15"/>
          <w:kern w:val="0"/>
          <w:sz w:val="32"/>
          <w:szCs w:val="32"/>
        </w:rPr>
        <w:t>万元，教育支出</w:t>
      </w:r>
      <w:r>
        <w:rPr>
          <w:rFonts w:ascii="仿宋_GB2312" w:hAnsi="宋体" w:eastAsia="仿宋_GB2312" w:cs="宋体"/>
          <w:spacing w:val="15"/>
          <w:kern w:val="0"/>
          <w:sz w:val="32"/>
          <w:szCs w:val="32"/>
        </w:rPr>
        <w:t>8.45</w:t>
      </w:r>
      <w:r>
        <w:rPr>
          <w:rFonts w:hint="eastAsia" w:ascii="仿宋_GB2312" w:hAnsi="宋体" w:eastAsia="仿宋_GB2312" w:cs="宋体"/>
          <w:spacing w:val="15"/>
          <w:kern w:val="0"/>
          <w:sz w:val="32"/>
          <w:szCs w:val="32"/>
        </w:rPr>
        <w:t>万元，社会保障和就业支出</w:t>
      </w:r>
      <w:r>
        <w:rPr>
          <w:rFonts w:ascii="仿宋_GB2312" w:hAnsi="宋体" w:eastAsia="仿宋_GB2312" w:cs="宋体"/>
          <w:spacing w:val="15"/>
          <w:kern w:val="0"/>
          <w:sz w:val="32"/>
          <w:szCs w:val="32"/>
        </w:rPr>
        <w:t>325.84</w:t>
      </w:r>
      <w:r>
        <w:rPr>
          <w:rFonts w:hint="eastAsia" w:ascii="仿宋_GB2312" w:hAnsi="宋体" w:eastAsia="仿宋_GB2312" w:cs="宋体"/>
          <w:spacing w:val="15"/>
          <w:kern w:val="0"/>
          <w:sz w:val="32"/>
          <w:szCs w:val="32"/>
        </w:rPr>
        <w:t>万元，城乡社区支出</w:t>
      </w:r>
      <w:r>
        <w:rPr>
          <w:rFonts w:ascii="仿宋_GB2312" w:hAnsi="宋体" w:eastAsia="仿宋_GB2312" w:cs="宋体"/>
          <w:spacing w:val="15"/>
          <w:kern w:val="0"/>
          <w:sz w:val="32"/>
          <w:szCs w:val="32"/>
        </w:rPr>
        <w:t>176269.05</w:t>
      </w:r>
      <w:r>
        <w:rPr>
          <w:rFonts w:hint="eastAsia" w:ascii="仿宋_GB2312" w:hAnsi="宋体" w:eastAsia="仿宋_GB2312" w:cs="宋体"/>
          <w:spacing w:val="15"/>
          <w:kern w:val="0"/>
          <w:sz w:val="32"/>
          <w:szCs w:val="32"/>
        </w:rPr>
        <w:t>万元，住房保障支出</w:t>
      </w:r>
      <w:r>
        <w:rPr>
          <w:rFonts w:ascii="仿宋_GB2312" w:hAnsi="宋体" w:eastAsia="仿宋_GB2312" w:cs="宋体"/>
          <w:spacing w:val="15"/>
          <w:kern w:val="0"/>
          <w:sz w:val="32"/>
          <w:szCs w:val="32"/>
        </w:rPr>
        <w:t>487.72</w:t>
      </w:r>
      <w:r>
        <w:rPr>
          <w:rFonts w:hint="eastAsia" w:ascii="仿宋_GB2312" w:hAnsi="宋体" w:eastAsia="仿宋_GB2312" w:cs="宋体"/>
          <w:spacing w:val="15"/>
          <w:kern w:val="0"/>
          <w:sz w:val="32"/>
          <w:szCs w:val="32"/>
        </w:rPr>
        <w:t>万元，灾害防治及应急管理支出</w:t>
      </w:r>
      <w:r>
        <w:rPr>
          <w:rFonts w:ascii="仿宋_GB2312" w:hAnsi="宋体" w:eastAsia="仿宋_GB2312" w:cs="宋体"/>
          <w:spacing w:val="15"/>
          <w:kern w:val="0"/>
          <w:sz w:val="32"/>
          <w:szCs w:val="32"/>
        </w:rPr>
        <w:t>63.66</w:t>
      </w:r>
      <w:r>
        <w:rPr>
          <w:rFonts w:hint="eastAsia" w:ascii="仿宋_GB2312" w:hAnsi="宋体" w:eastAsia="仿宋_GB2312" w:cs="宋体"/>
          <w:spacing w:val="15"/>
          <w:kern w:val="0"/>
          <w:sz w:val="32"/>
          <w:szCs w:val="32"/>
        </w:rPr>
        <w:t>万元。</w:t>
      </w:r>
    </w:p>
    <w:p w14:paraId="5763D629">
      <w:pPr>
        <w:autoSpaceDE w:val="0"/>
        <w:autoSpaceDN w:val="0"/>
        <w:adjustRightInd w:val="0"/>
        <w:spacing w:line="560" w:lineRule="exact"/>
        <w:ind w:firstLine="703" w:firstLineChars="200"/>
        <w:rPr>
          <w:rFonts w:ascii="仿宋_GB2312" w:hAnsi="宋体" w:eastAsia="仿宋_GB2312" w:cs="宋体"/>
          <w:b/>
          <w:spacing w:val="15"/>
          <w:kern w:val="0"/>
          <w:sz w:val="32"/>
          <w:szCs w:val="32"/>
        </w:rPr>
      </w:pPr>
      <w:r>
        <w:rPr>
          <w:rFonts w:hint="eastAsia" w:ascii="仿宋_GB2312" w:hAnsi="宋体" w:eastAsia="仿宋_GB2312" w:cs="宋体"/>
          <w:b/>
          <w:spacing w:val="15"/>
          <w:kern w:val="0"/>
          <w:sz w:val="32"/>
          <w:szCs w:val="32"/>
        </w:rPr>
        <w:t>三、主要支出内容</w:t>
      </w:r>
    </w:p>
    <w:p w14:paraId="38EA056F">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hint="eastAsia" w:ascii="仿宋_GB2312" w:hAnsi="宋体" w:eastAsia="仿宋_GB2312" w:cs="宋体"/>
          <w:spacing w:val="15"/>
          <w:kern w:val="0"/>
          <w:sz w:val="32"/>
          <w:szCs w:val="32"/>
        </w:rPr>
        <w:t>上述支出中，主要用于以下内容：</w:t>
      </w:r>
    </w:p>
    <w:p w14:paraId="526474BF">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1</w:t>
      </w:r>
      <w:r>
        <w:rPr>
          <w:rFonts w:hint="eastAsia" w:ascii="仿宋_GB2312" w:hAnsi="宋体" w:eastAsia="仿宋_GB2312" w:cs="宋体"/>
          <w:spacing w:val="15"/>
          <w:kern w:val="0"/>
          <w:sz w:val="32"/>
          <w:szCs w:val="32"/>
        </w:rPr>
        <w:t>、行政机关、事业单位人员工资及日常运转经费；</w:t>
      </w:r>
    </w:p>
    <w:p w14:paraId="5C8EB755">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2</w:t>
      </w:r>
      <w:r>
        <w:rPr>
          <w:rFonts w:hint="eastAsia" w:ascii="仿宋_GB2312" w:hAnsi="宋体" w:eastAsia="仿宋_GB2312" w:cs="宋体"/>
          <w:spacing w:val="15"/>
          <w:kern w:val="0"/>
          <w:sz w:val="32"/>
          <w:szCs w:val="32"/>
        </w:rPr>
        <w:t>、丰台区循环经济产业园</w:t>
      </w:r>
      <w:r>
        <w:rPr>
          <w:rFonts w:hint="eastAsia" w:ascii="仿宋_GB2312" w:hAnsi="宋体" w:eastAsia="仿宋_GB2312" w:cs="宋体"/>
          <w:kern w:val="0"/>
          <w:sz w:val="32"/>
          <w:szCs w:val="32"/>
        </w:rPr>
        <w:t>园区运营经费；</w:t>
      </w:r>
    </w:p>
    <w:p w14:paraId="481D79E2">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3</w:t>
      </w:r>
      <w:r>
        <w:rPr>
          <w:rFonts w:hint="eastAsia" w:ascii="仿宋_GB2312" w:hAnsi="宋体" w:eastAsia="仿宋_GB2312" w:cs="宋体"/>
          <w:spacing w:val="15"/>
          <w:kern w:val="0"/>
          <w:sz w:val="32"/>
          <w:szCs w:val="32"/>
        </w:rPr>
        <w:t>、锅炉燃料</w:t>
      </w:r>
      <w:r>
        <w:rPr>
          <w:rFonts w:hint="eastAsia" w:ascii="仿宋_GB2312" w:hAnsi="宋体" w:eastAsia="仿宋_GB2312" w:cs="宋体"/>
          <w:kern w:val="0"/>
          <w:sz w:val="32"/>
          <w:szCs w:val="32"/>
        </w:rPr>
        <w:t>供热补贴；</w:t>
      </w:r>
    </w:p>
    <w:p w14:paraId="7F5100F2">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4</w:t>
      </w:r>
      <w:r>
        <w:rPr>
          <w:rFonts w:hint="eastAsia" w:ascii="仿宋_GB2312" w:hAnsi="宋体" w:eastAsia="仿宋_GB2312" w:cs="宋体"/>
          <w:spacing w:val="15"/>
          <w:kern w:val="0"/>
          <w:sz w:val="32"/>
          <w:szCs w:val="32"/>
        </w:rPr>
        <w:t>、</w:t>
      </w:r>
      <w:r>
        <w:rPr>
          <w:rFonts w:hint="eastAsia" w:ascii="仿宋_GB2312" w:hAnsi="宋体" w:eastAsia="仿宋_GB2312" w:cs="宋体"/>
          <w:kern w:val="0"/>
          <w:sz w:val="32"/>
          <w:szCs w:val="32"/>
        </w:rPr>
        <w:t>旱厕改造项目；</w:t>
      </w:r>
    </w:p>
    <w:p w14:paraId="38EA41BB">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5</w:t>
      </w:r>
      <w:r>
        <w:rPr>
          <w:rFonts w:hint="eastAsia" w:ascii="仿宋_GB2312" w:hAnsi="宋体" w:eastAsia="仿宋_GB2312" w:cs="宋体"/>
          <w:spacing w:val="15"/>
          <w:kern w:val="0"/>
          <w:sz w:val="32"/>
          <w:szCs w:val="32"/>
        </w:rPr>
        <w:t>、</w:t>
      </w:r>
      <w:r>
        <w:rPr>
          <w:rFonts w:hint="eastAsia" w:ascii="仿宋_GB2312" w:hAnsi="宋体" w:eastAsia="仿宋_GB2312" w:cs="宋体"/>
          <w:kern w:val="0"/>
          <w:sz w:val="32"/>
          <w:szCs w:val="32"/>
        </w:rPr>
        <w:t>丰台区区属道路养护项目；</w:t>
      </w:r>
    </w:p>
    <w:p w14:paraId="713DCBB5">
      <w:pPr>
        <w:autoSpaceDE w:val="0"/>
        <w:autoSpaceDN w:val="0"/>
        <w:adjustRightInd w:val="0"/>
        <w:spacing w:line="560" w:lineRule="exact"/>
        <w:ind w:firstLine="640" w:firstLineChars="200"/>
        <w:rPr>
          <w:rFonts w:ascii="仿宋_GB2312" w:hAnsi="宋体" w:eastAsia="仿宋_GB2312" w:cs="宋体"/>
          <w:spacing w:val="15"/>
          <w:kern w:val="0"/>
          <w:sz w:val="32"/>
          <w:szCs w:val="32"/>
        </w:rPr>
      </w:pPr>
      <w:r>
        <w:rPr>
          <w:rFonts w:ascii="仿宋_GB2312" w:hAnsi="宋体" w:eastAsia="仿宋_GB2312" w:cs="宋体"/>
          <w:kern w:val="0"/>
          <w:sz w:val="32"/>
          <w:szCs w:val="32"/>
        </w:rPr>
        <w:t>6</w:t>
      </w:r>
      <w:r>
        <w:rPr>
          <w:rFonts w:hint="eastAsia" w:ascii="仿宋_GB2312" w:hAnsi="宋体" w:eastAsia="仿宋_GB2312" w:cs="宋体"/>
          <w:kern w:val="0"/>
          <w:sz w:val="32"/>
          <w:szCs w:val="32"/>
        </w:rPr>
        <w:t>、北京南站地区环境提升整治项目；</w:t>
      </w:r>
    </w:p>
    <w:p w14:paraId="428F1CE5">
      <w:pPr>
        <w:autoSpaceDE w:val="0"/>
        <w:autoSpaceDN w:val="0"/>
        <w:adjustRightInd w:val="0"/>
        <w:spacing w:line="560" w:lineRule="exact"/>
        <w:ind w:firstLine="640" w:firstLineChars="200"/>
        <w:rPr>
          <w:rFonts w:ascii="仿宋_GB2312" w:hAnsi="宋体" w:eastAsia="仿宋_GB2312" w:cs="宋体"/>
          <w:spacing w:val="15"/>
          <w:kern w:val="0"/>
          <w:sz w:val="32"/>
          <w:szCs w:val="32"/>
        </w:rPr>
      </w:pPr>
      <w:r>
        <w:rPr>
          <w:rFonts w:ascii="仿宋_GB2312" w:hAnsi="宋体" w:eastAsia="仿宋_GB2312" w:cs="宋体"/>
          <w:kern w:val="0"/>
          <w:sz w:val="32"/>
          <w:szCs w:val="32"/>
        </w:rPr>
        <w:t>7</w:t>
      </w:r>
      <w:r>
        <w:rPr>
          <w:rFonts w:hint="eastAsia" w:ascii="仿宋_GB2312" w:hAnsi="宋体" w:eastAsia="仿宋_GB2312" w:cs="宋体"/>
          <w:kern w:val="0"/>
          <w:sz w:val="32"/>
          <w:szCs w:val="32"/>
        </w:rPr>
        <w:t>、</w:t>
      </w:r>
      <w:r>
        <w:rPr>
          <w:rFonts w:ascii="仿宋_GB2312" w:hAnsi="宋体" w:eastAsia="仿宋_GB2312" w:cs="宋体"/>
          <w:kern w:val="0"/>
          <w:sz w:val="32"/>
          <w:szCs w:val="32"/>
        </w:rPr>
        <w:t>2019</w:t>
      </w:r>
      <w:r>
        <w:rPr>
          <w:rFonts w:hint="eastAsia" w:ascii="仿宋_GB2312" w:hAnsi="宋体" w:eastAsia="仿宋_GB2312" w:cs="宋体"/>
          <w:kern w:val="0"/>
          <w:sz w:val="32"/>
          <w:szCs w:val="32"/>
        </w:rPr>
        <w:t>年道路大修检测项目；</w:t>
      </w:r>
    </w:p>
    <w:p w14:paraId="3A58DCF8">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8</w:t>
      </w:r>
      <w:r>
        <w:rPr>
          <w:rFonts w:hint="eastAsia" w:ascii="仿宋_GB2312" w:hAnsi="宋体" w:eastAsia="仿宋_GB2312" w:cs="宋体"/>
          <w:kern w:val="0"/>
          <w:sz w:val="32"/>
          <w:szCs w:val="32"/>
        </w:rPr>
        <w:t>、环卫设施建设项目；</w:t>
      </w:r>
    </w:p>
    <w:p w14:paraId="64BE5169">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9</w:t>
      </w:r>
      <w:r>
        <w:rPr>
          <w:rFonts w:hint="eastAsia" w:ascii="仿宋_GB2312" w:hAnsi="宋体" w:eastAsia="仿宋_GB2312" w:cs="宋体"/>
          <w:kern w:val="0"/>
          <w:sz w:val="32"/>
          <w:szCs w:val="32"/>
        </w:rPr>
        <w:t>、</w:t>
      </w:r>
      <w:r>
        <w:rPr>
          <w:rFonts w:ascii="仿宋_GB2312" w:hAnsi="宋体" w:eastAsia="仿宋_GB2312" w:cs="宋体"/>
          <w:kern w:val="0"/>
          <w:sz w:val="32"/>
          <w:szCs w:val="32"/>
        </w:rPr>
        <w:t>2019</w:t>
      </w:r>
      <w:r>
        <w:rPr>
          <w:rFonts w:hint="eastAsia" w:ascii="仿宋_GB2312" w:hAnsi="宋体" w:eastAsia="仿宋_GB2312" w:cs="宋体"/>
          <w:kern w:val="0"/>
          <w:sz w:val="32"/>
          <w:szCs w:val="32"/>
        </w:rPr>
        <w:t>年区属长途客运场站疏解补助资金；</w:t>
      </w:r>
    </w:p>
    <w:p w14:paraId="71D73CD8">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10</w:t>
      </w:r>
      <w:r>
        <w:rPr>
          <w:rFonts w:hint="eastAsia" w:ascii="仿宋_GB2312" w:hAnsi="宋体" w:eastAsia="仿宋_GB2312" w:cs="宋体"/>
          <w:kern w:val="0"/>
          <w:sz w:val="32"/>
          <w:szCs w:val="32"/>
        </w:rPr>
        <w:t>、</w:t>
      </w:r>
      <w:r>
        <w:rPr>
          <w:rFonts w:ascii="仿宋_GB2312" w:hAnsi="宋体" w:eastAsia="仿宋_GB2312" w:cs="宋体"/>
          <w:kern w:val="0"/>
          <w:sz w:val="32"/>
          <w:szCs w:val="32"/>
        </w:rPr>
        <w:t>2019</w:t>
      </w:r>
      <w:r>
        <w:rPr>
          <w:rFonts w:hint="eastAsia" w:ascii="仿宋_GB2312" w:hAnsi="宋体" w:eastAsia="仿宋_GB2312" w:cs="宋体"/>
          <w:kern w:val="0"/>
          <w:sz w:val="32"/>
          <w:szCs w:val="32"/>
        </w:rPr>
        <w:t>年交通综合整治项目；</w:t>
      </w:r>
    </w:p>
    <w:p w14:paraId="44BFF237">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11</w:t>
      </w:r>
      <w:r>
        <w:rPr>
          <w:rFonts w:hint="eastAsia" w:ascii="仿宋_GB2312" w:hAnsi="宋体" w:eastAsia="仿宋_GB2312" w:cs="宋体"/>
          <w:kern w:val="0"/>
          <w:sz w:val="32"/>
          <w:szCs w:val="32"/>
        </w:rPr>
        <w:t>、丰台区建筑垃圾资源化处理厂项目市政配套道路大修工程；</w:t>
      </w:r>
    </w:p>
    <w:p w14:paraId="79A105E8">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12</w:t>
      </w:r>
      <w:r>
        <w:rPr>
          <w:rFonts w:hint="eastAsia" w:ascii="仿宋_GB2312" w:hAnsi="宋体" w:eastAsia="仿宋_GB2312" w:cs="宋体"/>
          <w:kern w:val="0"/>
          <w:sz w:val="32"/>
          <w:szCs w:val="32"/>
        </w:rPr>
        <w:t>、粪便处理运行费；</w:t>
      </w:r>
    </w:p>
    <w:p w14:paraId="25FAE1A9">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13</w:t>
      </w:r>
      <w:r>
        <w:rPr>
          <w:rFonts w:hint="eastAsia" w:ascii="仿宋_GB2312" w:hAnsi="宋体" w:eastAsia="仿宋_GB2312" w:cs="宋体"/>
          <w:kern w:val="0"/>
          <w:sz w:val="32"/>
          <w:szCs w:val="32"/>
        </w:rPr>
        <w:t>、公厕保洁运行维护费；</w:t>
      </w:r>
    </w:p>
    <w:p w14:paraId="4D5F3CFE">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14</w:t>
      </w:r>
      <w:r>
        <w:rPr>
          <w:rFonts w:hint="eastAsia" w:ascii="仿宋_GB2312" w:hAnsi="宋体" w:eastAsia="仿宋_GB2312" w:cs="宋体"/>
          <w:kern w:val="0"/>
          <w:sz w:val="32"/>
          <w:szCs w:val="32"/>
        </w:rPr>
        <w:t>、</w:t>
      </w:r>
      <w:r>
        <w:rPr>
          <w:rFonts w:ascii="仿宋_GB2312" w:hAnsi="宋体" w:eastAsia="仿宋_GB2312" w:cs="宋体"/>
          <w:kern w:val="0"/>
          <w:sz w:val="32"/>
          <w:szCs w:val="32"/>
        </w:rPr>
        <w:t>2019</w:t>
      </w:r>
      <w:r>
        <w:rPr>
          <w:rFonts w:hint="eastAsia" w:ascii="仿宋_GB2312" w:hAnsi="宋体" w:eastAsia="仿宋_GB2312" w:cs="宋体"/>
          <w:kern w:val="0"/>
          <w:sz w:val="32"/>
          <w:szCs w:val="32"/>
        </w:rPr>
        <w:t>年架空线入地整治项目；</w:t>
      </w:r>
    </w:p>
    <w:p w14:paraId="0F831549">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15</w:t>
      </w:r>
      <w:r>
        <w:rPr>
          <w:rFonts w:hint="eastAsia" w:ascii="仿宋_GB2312" w:hAnsi="宋体" w:eastAsia="仿宋_GB2312" w:cs="宋体"/>
          <w:kern w:val="0"/>
          <w:sz w:val="32"/>
          <w:szCs w:val="32"/>
        </w:rPr>
        <w:t>、垃圾分类达标居住小区日常运行管理费；</w:t>
      </w:r>
    </w:p>
    <w:p w14:paraId="1C6889EA">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16</w:t>
      </w:r>
      <w:r>
        <w:rPr>
          <w:rFonts w:hint="eastAsia" w:ascii="仿宋_GB2312" w:hAnsi="宋体" w:eastAsia="仿宋_GB2312" w:cs="宋体"/>
          <w:kern w:val="0"/>
          <w:sz w:val="32"/>
          <w:szCs w:val="32"/>
        </w:rPr>
        <w:t>、</w:t>
      </w:r>
      <w:r>
        <w:rPr>
          <w:rFonts w:ascii="仿宋_GB2312" w:hAnsi="宋体" w:eastAsia="仿宋_GB2312" w:cs="宋体"/>
          <w:kern w:val="0"/>
          <w:sz w:val="32"/>
          <w:szCs w:val="32"/>
        </w:rPr>
        <w:t>2019</w:t>
      </w:r>
      <w:r>
        <w:rPr>
          <w:rFonts w:hint="eastAsia" w:ascii="仿宋_GB2312" w:hAnsi="宋体" w:eastAsia="仿宋_GB2312" w:cs="宋体"/>
          <w:kern w:val="0"/>
          <w:sz w:val="32"/>
          <w:szCs w:val="32"/>
        </w:rPr>
        <w:t>年综合管廊项目；</w:t>
      </w:r>
    </w:p>
    <w:p w14:paraId="63CF6909">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17</w:t>
      </w:r>
      <w:r>
        <w:rPr>
          <w:rFonts w:hint="eastAsia" w:ascii="仿宋_GB2312" w:hAnsi="宋体" w:eastAsia="仿宋_GB2312" w:cs="宋体"/>
          <w:kern w:val="0"/>
          <w:sz w:val="32"/>
          <w:szCs w:val="32"/>
        </w:rPr>
        <w:t>、丰台区循环经济产业园外电源工程；</w:t>
      </w:r>
    </w:p>
    <w:p w14:paraId="2B8D5ADE">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18</w:t>
      </w:r>
      <w:r>
        <w:rPr>
          <w:rFonts w:hint="eastAsia" w:ascii="仿宋_GB2312" w:hAnsi="宋体" w:eastAsia="仿宋_GB2312" w:cs="宋体"/>
          <w:kern w:val="0"/>
          <w:sz w:val="32"/>
          <w:szCs w:val="32"/>
        </w:rPr>
        <w:t>、</w:t>
      </w:r>
      <w:r>
        <w:rPr>
          <w:rFonts w:ascii="仿宋_GB2312" w:hAnsi="宋体" w:eastAsia="仿宋_GB2312" w:cs="宋体"/>
          <w:kern w:val="0"/>
          <w:sz w:val="32"/>
          <w:szCs w:val="32"/>
        </w:rPr>
        <w:t>2019</w:t>
      </w:r>
      <w:r>
        <w:rPr>
          <w:rFonts w:hint="eastAsia" w:ascii="仿宋_GB2312" w:hAnsi="宋体" w:eastAsia="仿宋_GB2312" w:cs="宋体"/>
          <w:kern w:val="0"/>
          <w:sz w:val="32"/>
          <w:szCs w:val="32"/>
        </w:rPr>
        <w:t>年公共自行车运行维护和共享单车规范管理项目；</w:t>
      </w:r>
    </w:p>
    <w:p w14:paraId="21A8409A">
      <w:pPr>
        <w:autoSpaceDE w:val="0"/>
        <w:autoSpaceDN w:val="0"/>
        <w:adjustRightInd w:val="0"/>
        <w:spacing w:line="560" w:lineRule="exact"/>
        <w:ind w:firstLine="640" w:firstLineChars="200"/>
        <w:rPr>
          <w:rFonts w:ascii="仿宋_GB2312" w:hAnsi="宋体" w:eastAsia="仿宋_GB2312" w:cs="宋体"/>
          <w:spacing w:val="15"/>
          <w:kern w:val="0"/>
          <w:sz w:val="32"/>
          <w:szCs w:val="32"/>
        </w:rPr>
      </w:pPr>
      <w:r>
        <w:rPr>
          <w:rFonts w:ascii="仿宋_GB2312" w:hAnsi="宋体" w:eastAsia="仿宋_GB2312" w:cs="宋体"/>
          <w:kern w:val="0"/>
          <w:sz w:val="32"/>
          <w:szCs w:val="32"/>
        </w:rPr>
        <w:t>19</w:t>
      </w:r>
      <w:r>
        <w:rPr>
          <w:rFonts w:hint="eastAsia" w:ascii="仿宋_GB2312" w:hAnsi="宋体" w:eastAsia="仿宋_GB2312" w:cs="宋体"/>
          <w:kern w:val="0"/>
          <w:sz w:val="32"/>
          <w:szCs w:val="32"/>
        </w:rPr>
        <w:t>、</w:t>
      </w:r>
      <w:r>
        <w:rPr>
          <w:rFonts w:ascii="仿宋_GB2312" w:hAnsi="宋体" w:eastAsia="仿宋_GB2312" w:cs="宋体"/>
          <w:kern w:val="0"/>
          <w:sz w:val="32"/>
          <w:szCs w:val="32"/>
        </w:rPr>
        <w:t>2019</w:t>
      </w:r>
      <w:r>
        <w:rPr>
          <w:rFonts w:hint="eastAsia" w:ascii="仿宋_GB2312" w:hAnsi="宋体" w:eastAsia="仿宋_GB2312" w:cs="宋体"/>
          <w:kern w:val="0"/>
          <w:sz w:val="32"/>
          <w:szCs w:val="32"/>
        </w:rPr>
        <w:t>年货车运输监控项目；</w:t>
      </w:r>
    </w:p>
    <w:p w14:paraId="16F0B05F">
      <w:pPr>
        <w:autoSpaceDE w:val="0"/>
        <w:autoSpaceDN w:val="0"/>
        <w:adjustRightInd w:val="0"/>
        <w:spacing w:line="560" w:lineRule="exact"/>
        <w:ind w:firstLine="640" w:firstLineChars="200"/>
        <w:rPr>
          <w:rFonts w:ascii="仿宋_GB2312" w:hAnsi="宋体" w:eastAsia="仿宋_GB2312" w:cs="宋体"/>
          <w:spacing w:val="15"/>
          <w:kern w:val="0"/>
          <w:sz w:val="32"/>
          <w:szCs w:val="32"/>
        </w:rPr>
      </w:pPr>
      <w:r>
        <w:rPr>
          <w:rFonts w:ascii="仿宋_GB2312" w:hAnsi="宋体" w:eastAsia="仿宋_GB2312" w:cs="宋体"/>
          <w:kern w:val="0"/>
          <w:sz w:val="32"/>
          <w:szCs w:val="32"/>
        </w:rPr>
        <w:t>20</w:t>
      </w:r>
      <w:r>
        <w:rPr>
          <w:rFonts w:hint="eastAsia" w:ascii="仿宋_GB2312" w:hAnsi="宋体" w:eastAsia="仿宋_GB2312" w:cs="宋体"/>
          <w:kern w:val="0"/>
          <w:sz w:val="32"/>
          <w:szCs w:val="32"/>
        </w:rPr>
        <w:t>、</w:t>
      </w:r>
      <w:r>
        <w:rPr>
          <w:rFonts w:ascii="仿宋_GB2312" w:hAnsi="宋体" w:eastAsia="仿宋_GB2312" w:cs="宋体"/>
          <w:kern w:val="0"/>
          <w:sz w:val="32"/>
          <w:szCs w:val="32"/>
        </w:rPr>
        <w:t>2019</w:t>
      </w:r>
      <w:r>
        <w:rPr>
          <w:rFonts w:hint="eastAsia" w:ascii="仿宋_GB2312" w:hAnsi="宋体" w:eastAsia="仿宋_GB2312" w:cs="宋体"/>
          <w:kern w:val="0"/>
          <w:sz w:val="32"/>
          <w:szCs w:val="32"/>
        </w:rPr>
        <w:t>年慢行系统改造项目；</w:t>
      </w:r>
    </w:p>
    <w:p w14:paraId="7F96C22B">
      <w:pPr>
        <w:autoSpaceDE w:val="0"/>
        <w:autoSpaceDN w:val="0"/>
        <w:adjustRightInd w:val="0"/>
        <w:spacing w:line="560" w:lineRule="exact"/>
        <w:ind w:firstLine="640" w:firstLineChars="200"/>
        <w:rPr>
          <w:rFonts w:ascii="仿宋_GB2312" w:hAnsi="宋体" w:eastAsia="仿宋_GB2312" w:cs="宋体"/>
          <w:spacing w:val="15"/>
          <w:kern w:val="0"/>
          <w:sz w:val="32"/>
          <w:szCs w:val="32"/>
        </w:rPr>
      </w:pPr>
      <w:r>
        <w:rPr>
          <w:rFonts w:ascii="仿宋_GB2312" w:hAnsi="宋体" w:eastAsia="仿宋_GB2312" w:cs="宋体"/>
          <w:kern w:val="0"/>
          <w:sz w:val="32"/>
          <w:szCs w:val="32"/>
        </w:rPr>
        <w:t>21</w:t>
      </w:r>
      <w:r>
        <w:rPr>
          <w:rFonts w:hint="eastAsia" w:ascii="仿宋_GB2312" w:hAnsi="宋体" w:eastAsia="仿宋_GB2312" w:cs="宋体"/>
          <w:kern w:val="0"/>
          <w:sz w:val="32"/>
          <w:szCs w:val="32"/>
        </w:rPr>
        <w:t>、地下管廊管线普查统计分析经费；</w:t>
      </w:r>
    </w:p>
    <w:p w14:paraId="3B3BE60D">
      <w:pPr>
        <w:autoSpaceDE w:val="0"/>
        <w:autoSpaceDN w:val="0"/>
        <w:adjustRightInd w:val="0"/>
        <w:spacing w:line="560" w:lineRule="exact"/>
        <w:ind w:firstLine="640" w:firstLineChars="200"/>
        <w:rPr>
          <w:rFonts w:ascii="仿宋_GB2312" w:hAnsi="宋体" w:eastAsia="仿宋_GB2312" w:cs="宋体"/>
          <w:spacing w:val="15"/>
          <w:kern w:val="0"/>
          <w:sz w:val="32"/>
          <w:szCs w:val="32"/>
        </w:rPr>
      </w:pPr>
      <w:r>
        <w:rPr>
          <w:rFonts w:ascii="仿宋_GB2312" w:hAnsi="宋体" w:eastAsia="仿宋_GB2312" w:cs="宋体"/>
          <w:kern w:val="0"/>
          <w:sz w:val="32"/>
          <w:szCs w:val="32"/>
        </w:rPr>
        <w:t>22</w:t>
      </w:r>
      <w:r>
        <w:rPr>
          <w:rFonts w:hint="eastAsia" w:ascii="仿宋_GB2312" w:hAnsi="宋体" w:eastAsia="仿宋_GB2312" w:cs="宋体"/>
          <w:kern w:val="0"/>
          <w:sz w:val="32"/>
          <w:szCs w:val="32"/>
        </w:rPr>
        <w:t>、掘路工程；</w:t>
      </w:r>
    </w:p>
    <w:p w14:paraId="50512CB9">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23</w:t>
      </w:r>
      <w:r>
        <w:rPr>
          <w:rFonts w:hint="eastAsia" w:ascii="仿宋_GB2312" w:hAnsi="宋体" w:eastAsia="仿宋_GB2312" w:cs="宋体"/>
          <w:spacing w:val="15"/>
          <w:kern w:val="0"/>
          <w:sz w:val="32"/>
          <w:szCs w:val="32"/>
        </w:rPr>
        <w:t>、</w:t>
      </w:r>
      <w:r>
        <w:rPr>
          <w:rFonts w:ascii="仿宋_GB2312" w:hAnsi="宋体" w:eastAsia="仿宋_GB2312" w:cs="宋体"/>
          <w:kern w:val="0"/>
          <w:sz w:val="32"/>
          <w:szCs w:val="32"/>
        </w:rPr>
        <w:t>2019</w:t>
      </w:r>
      <w:r>
        <w:rPr>
          <w:rFonts w:hint="eastAsia" w:ascii="仿宋_GB2312" w:hAnsi="宋体" w:eastAsia="仿宋_GB2312" w:cs="宋体"/>
          <w:kern w:val="0"/>
          <w:sz w:val="32"/>
          <w:szCs w:val="32"/>
        </w:rPr>
        <w:t>年交通设施维护项目；</w:t>
      </w:r>
    </w:p>
    <w:p w14:paraId="7037F454">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24</w:t>
      </w:r>
      <w:r>
        <w:rPr>
          <w:rFonts w:hint="eastAsia" w:ascii="仿宋_GB2312" w:hAnsi="宋体" w:eastAsia="仿宋_GB2312" w:cs="宋体"/>
          <w:kern w:val="0"/>
          <w:sz w:val="32"/>
          <w:szCs w:val="32"/>
        </w:rPr>
        <w:t>、垃圾收集站点提升项目；</w:t>
      </w:r>
    </w:p>
    <w:p w14:paraId="03D5C030">
      <w:pPr>
        <w:autoSpaceDE w:val="0"/>
        <w:autoSpaceDN w:val="0"/>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25</w:t>
      </w:r>
      <w:r>
        <w:rPr>
          <w:rFonts w:hint="eastAsia" w:ascii="仿宋_GB2312" w:hAnsi="宋体" w:eastAsia="仿宋_GB2312" w:cs="宋体"/>
          <w:kern w:val="0"/>
          <w:sz w:val="32"/>
          <w:szCs w:val="32"/>
        </w:rPr>
        <w:t>、</w:t>
      </w:r>
      <w:r>
        <w:rPr>
          <w:rFonts w:ascii="仿宋_GB2312" w:hAnsi="宋体" w:eastAsia="仿宋_GB2312" w:cs="宋体"/>
          <w:kern w:val="0"/>
          <w:sz w:val="32"/>
          <w:szCs w:val="32"/>
        </w:rPr>
        <w:t>2019</w:t>
      </w:r>
      <w:r>
        <w:rPr>
          <w:rFonts w:hint="eastAsia" w:ascii="仿宋_GB2312" w:hAnsi="宋体" w:eastAsia="仿宋_GB2312" w:cs="宋体"/>
          <w:kern w:val="0"/>
          <w:sz w:val="32"/>
          <w:szCs w:val="32"/>
        </w:rPr>
        <w:t>年路名牌安装项目。</w:t>
      </w:r>
    </w:p>
    <w:p w14:paraId="6D0EB7BE">
      <w:pPr>
        <w:autoSpaceDE w:val="0"/>
        <w:autoSpaceDN w:val="0"/>
        <w:adjustRightInd w:val="0"/>
        <w:spacing w:line="560" w:lineRule="exact"/>
        <w:ind w:firstLine="703" w:firstLineChars="200"/>
        <w:rPr>
          <w:rFonts w:ascii="仿宋_GB2312" w:hAnsi="宋体" w:eastAsia="仿宋_GB2312" w:cs="宋体"/>
          <w:b/>
          <w:spacing w:val="15"/>
          <w:kern w:val="0"/>
          <w:sz w:val="32"/>
          <w:szCs w:val="32"/>
        </w:rPr>
      </w:pPr>
      <w:r>
        <w:rPr>
          <w:rFonts w:hint="eastAsia" w:ascii="仿宋_GB2312" w:hAnsi="宋体" w:eastAsia="仿宋_GB2312" w:cs="宋体"/>
          <w:b/>
          <w:spacing w:val="15"/>
          <w:kern w:val="0"/>
          <w:sz w:val="32"/>
          <w:szCs w:val="32"/>
        </w:rPr>
        <w:t>四、政府采购情况说明</w:t>
      </w:r>
    </w:p>
    <w:p w14:paraId="13A09D91">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2019</w:t>
      </w:r>
      <w:r>
        <w:rPr>
          <w:rFonts w:hint="eastAsia" w:ascii="仿宋_GB2312" w:hAnsi="宋体" w:eastAsia="仿宋_GB2312" w:cs="宋体"/>
          <w:spacing w:val="15"/>
          <w:kern w:val="0"/>
          <w:sz w:val="32"/>
          <w:szCs w:val="32"/>
        </w:rPr>
        <w:t>年政府采购预算总额为</w:t>
      </w:r>
      <w:r>
        <w:rPr>
          <w:rFonts w:ascii="仿宋_GB2312" w:hAnsi="宋体" w:eastAsia="仿宋_GB2312" w:cs="宋体"/>
          <w:spacing w:val="15"/>
          <w:kern w:val="0"/>
          <w:sz w:val="32"/>
          <w:szCs w:val="32"/>
        </w:rPr>
        <w:t>49592.93</w:t>
      </w:r>
      <w:r>
        <w:rPr>
          <w:rFonts w:hint="eastAsia" w:ascii="仿宋_GB2312" w:hAnsi="宋体" w:eastAsia="仿宋_GB2312" w:cs="宋体"/>
          <w:spacing w:val="15"/>
          <w:kern w:val="0"/>
          <w:sz w:val="32"/>
          <w:szCs w:val="32"/>
        </w:rPr>
        <w:t>万元，其中：政府采购货物预算</w:t>
      </w:r>
      <w:r>
        <w:rPr>
          <w:rFonts w:ascii="仿宋_GB2312" w:hAnsi="宋体" w:eastAsia="仿宋_GB2312" w:cs="宋体"/>
          <w:spacing w:val="15"/>
          <w:kern w:val="0"/>
          <w:sz w:val="32"/>
          <w:szCs w:val="32"/>
        </w:rPr>
        <w:t>1532.60</w:t>
      </w:r>
      <w:r>
        <w:rPr>
          <w:rFonts w:hint="eastAsia" w:ascii="仿宋_GB2312" w:hAnsi="宋体" w:eastAsia="仿宋_GB2312" w:cs="宋体"/>
          <w:spacing w:val="15"/>
          <w:kern w:val="0"/>
          <w:sz w:val="32"/>
          <w:szCs w:val="32"/>
        </w:rPr>
        <w:t>万元，政府采购工程预算</w:t>
      </w:r>
      <w:r>
        <w:rPr>
          <w:rFonts w:ascii="仿宋_GB2312" w:hAnsi="宋体" w:eastAsia="仿宋_GB2312" w:cs="宋体"/>
          <w:spacing w:val="15"/>
          <w:kern w:val="0"/>
          <w:sz w:val="32"/>
          <w:szCs w:val="32"/>
        </w:rPr>
        <w:t>36192.12</w:t>
      </w:r>
      <w:r>
        <w:rPr>
          <w:rFonts w:hint="eastAsia" w:ascii="仿宋_GB2312" w:hAnsi="宋体" w:eastAsia="仿宋_GB2312" w:cs="宋体"/>
          <w:spacing w:val="15"/>
          <w:kern w:val="0"/>
          <w:sz w:val="32"/>
          <w:szCs w:val="32"/>
        </w:rPr>
        <w:t>万元，政府采购服务预算</w:t>
      </w:r>
      <w:r>
        <w:rPr>
          <w:rFonts w:ascii="仿宋_GB2312" w:hAnsi="宋体" w:eastAsia="仿宋_GB2312" w:cs="宋体"/>
          <w:spacing w:val="15"/>
          <w:kern w:val="0"/>
          <w:sz w:val="32"/>
          <w:szCs w:val="32"/>
        </w:rPr>
        <w:t>:11868.21</w:t>
      </w:r>
      <w:r>
        <w:rPr>
          <w:rFonts w:hint="eastAsia" w:ascii="仿宋_GB2312" w:hAnsi="宋体" w:eastAsia="仿宋_GB2312" w:cs="宋体"/>
          <w:spacing w:val="15"/>
          <w:kern w:val="0"/>
          <w:sz w:val="32"/>
          <w:szCs w:val="32"/>
        </w:rPr>
        <w:t>万元。</w:t>
      </w:r>
    </w:p>
    <w:p w14:paraId="4FDEBA27">
      <w:pPr>
        <w:autoSpaceDE w:val="0"/>
        <w:autoSpaceDN w:val="0"/>
        <w:adjustRightInd w:val="0"/>
        <w:spacing w:line="560" w:lineRule="exact"/>
        <w:ind w:firstLine="703" w:firstLineChars="200"/>
        <w:rPr>
          <w:rFonts w:ascii="仿宋_GB2312" w:hAnsi="宋体" w:eastAsia="仿宋_GB2312" w:cs="宋体"/>
          <w:b/>
          <w:spacing w:val="15"/>
          <w:kern w:val="0"/>
          <w:sz w:val="32"/>
          <w:szCs w:val="32"/>
        </w:rPr>
      </w:pPr>
      <w:r>
        <w:rPr>
          <w:rFonts w:hint="eastAsia" w:ascii="仿宋_GB2312" w:hAnsi="宋体" w:eastAsia="仿宋_GB2312" w:cs="宋体"/>
          <w:b/>
          <w:spacing w:val="15"/>
          <w:kern w:val="0"/>
          <w:sz w:val="32"/>
          <w:szCs w:val="32"/>
        </w:rPr>
        <w:t>五、机关运行经费财政拨款预算安排说明</w:t>
      </w:r>
    </w:p>
    <w:p w14:paraId="2FD14168">
      <w:pPr>
        <w:autoSpaceDE w:val="0"/>
        <w:autoSpaceDN w:val="0"/>
        <w:adjustRightInd w:val="0"/>
        <w:spacing w:line="560" w:lineRule="exact"/>
        <w:ind w:firstLine="700" w:firstLineChars="200"/>
        <w:rPr>
          <w:rFonts w:ascii="仿宋_GB2312" w:hAnsi="宋体" w:eastAsia="仿宋_GB2312" w:cs="宋体"/>
          <w:spacing w:val="15"/>
          <w:kern w:val="0"/>
          <w:sz w:val="32"/>
          <w:szCs w:val="32"/>
        </w:rPr>
      </w:pPr>
      <w:r>
        <w:rPr>
          <w:rFonts w:ascii="仿宋_GB2312" w:hAnsi="宋体" w:eastAsia="仿宋_GB2312" w:cs="宋体"/>
          <w:spacing w:val="15"/>
          <w:kern w:val="0"/>
          <w:sz w:val="32"/>
          <w:szCs w:val="32"/>
        </w:rPr>
        <w:t>2019</w:t>
      </w:r>
      <w:r>
        <w:rPr>
          <w:rFonts w:hint="eastAsia" w:ascii="仿宋_GB2312" w:hAnsi="宋体" w:eastAsia="仿宋_GB2312" w:cs="宋体"/>
          <w:spacing w:val="15"/>
          <w:kern w:val="0"/>
          <w:sz w:val="32"/>
          <w:szCs w:val="32"/>
        </w:rPr>
        <w:t>年本部门行政单位履行一般行政管理职能、维持机关运行，用财政拨款安排的基本支出中的日常公用经费合计</w:t>
      </w:r>
      <w:r>
        <w:rPr>
          <w:rFonts w:ascii="仿宋_GB2312" w:hAnsi="宋体" w:eastAsia="仿宋_GB2312" w:cs="宋体"/>
          <w:spacing w:val="15"/>
          <w:kern w:val="0"/>
          <w:sz w:val="32"/>
          <w:szCs w:val="32"/>
        </w:rPr>
        <w:t>126.34</w:t>
      </w:r>
      <w:r>
        <w:rPr>
          <w:rFonts w:hint="eastAsia" w:ascii="仿宋_GB2312" w:hAnsi="宋体" w:eastAsia="仿宋_GB2312" w:cs="宋体"/>
          <w:spacing w:val="15"/>
          <w:kern w:val="0"/>
          <w:sz w:val="32"/>
          <w:szCs w:val="32"/>
        </w:rPr>
        <w:t>万元，主要用于：公务交通补贴、工会经费、福利费、办公费、培训费、会议费等。</w:t>
      </w:r>
    </w:p>
    <w:p w14:paraId="78D563B4">
      <w:pPr>
        <w:widowControl/>
        <w:adjustRightInd w:val="0"/>
        <w:spacing w:line="560" w:lineRule="exact"/>
        <w:ind w:firstLine="703" w:firstLineChars="200"/>
        <w:rPr>
          <w:rFonts w:ascii="仿宋_GB2312" w:hAnsi="宋体" w:eastAsia="仿宋_GB2312" w:cs="宋体"/>
          <w:b/>
          <w:spacing w:val="15"/>
          <w:kern w:val="0"/>
          <w:sz w:val="32"/>
          <w:szCs w:val="32"/>
        </w:rPr>
      </w:pPr>
      <w:r>
        <w:rPr>
          <w:rFonts w:hint="eastAsia" w:ascii="仿宋_GB2312" w:hAnsi="宋体" w:eastAsia="仿宋_GB2312" w:cs="宋体"/>
          <w:b/>
          <w:spacing w:val="15"/>
          <w:kern w:val="0"/>
          <w:sz w:val="32"/>
          <w:szCs w:val="32"/>
        </w:rPr>
        <w:t>六、行政事业性收费重点项目信息说明</w:t>
      </w:r>
    </w:p>
    <w:p w14:paraId="568F31E8">
      <w:pPr>
        <w:widowControl/>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、占道费</w:t>
      </w:r>
    </w:p>
    <w:p w14:paraId="6B9EE47A">
      <w:pPr>
        <w:widowControl/>
        <w:adjustRightInd w:val="0"/>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收费依据：（建设部）建成〔</w:t>
      </w:r>
      <w:r>
        <w:rPr>
          <w:rFonts w:ascii="仿宋_GB2312" w:eastAsia="仿宋_GB2312"/>
          <w:sz w:val="32"/>
          <w:szCs w:val="32"/>
        </w:rPr>
        <w:t>1993</w:t>
      </w:r>
      <w:r>
        <w:rPr>
          <w:rFonts w:hint="eastAsia" w:ascii="仿宋_GB2312" w:hAnsi="宋体" w:eastAsia="仿宋_GB2312" w:cs="宋体"/>
          <w:kern w:val="0"/>
          <w:sz w:val="32"/>
          <w:szCs w:val="32"/>
        </w:rPr>
        <w:t>〕</w:t>
      </w:r>
      <w:r>
        <w:rPr>
          <w:rFonts w:ascii="仿宋_GB2312" w:hAnsi="宋体" w:eastAsia="仿宋_GB2312" w:cs="宋体"/>
          <w:kern w:val="0"/>
          <w:sz w:val="32"/>
          <w:szCs w:val="32"/>
        </w:rPr>
        <w:t>410</w:t>
      </w:r>
      <w:r>
        <w:rPr>
          <w:rFonts w:hint="eastAsia" w:ascii="仿宋_GB2312" w:hAnsi="宋体" w:eastAsia="仿宋_GB2312" w:cs="宋体"/>
          <w:kern w:val="0"/>
          <w:sz w:val="32"/>
          <w:szCs w:val="32"/>
        </w:rPr>
        <w:t>号，</w:t>
      </w:r>
      <w:r>
        <w:rPr>
          <w:rFonts w:hint="eastAsia" w:ascii="仿宋_GB2312" w:eastAsia="仿宋_GB2312"/>
          <w:sz w:val="32"/>
          <w:szCs w:val="32"/>
        </w:rPr>
        <w:t>（市物价局）京价（收）字</w:t>
      </w:r>
      <w:r>
        <w:rPr>
          <w:rFonts w:hint="eastAsia" w:ascii="仿宋_GB2312" w:hAnsi="宋体" w:eastAsia="仿宋_GB2312" w:cs="宋体"/>
          <w:kern w:val="0"/>
          <w:sz w:val="32"/>
          <w:szCs w:val="32"/>
        </w:rPr>
        <w:t>〔</w:t>
      </w:r>
      <w:r>
        <w:rPr>
          <w:rFonts w:ascii="仿宋_GB2312" w:eastAsia="仿宋_GB2312"/>
          <w:sz w:val="32"/>
          <w:szCs w:val="32"/>
        </w:rPr>
        <w:t>1994</w:t>
      </w:r>
      <w:r>
        <w:rPr>
          <w:rFonts w:hint="eastAsia" w:ascii="仿宋_GB2312" w:hAnsi="宋体" w:eastAsia="仿宋_GB2312" w:cs="宋体"/>
          <w:kern w:val="0"/>
          <w:sz w:val="32"/>
          <w:szCs w:val="32"/>
        </w:rPr>
        <w:t>〕</w:t>
      </w:r>
      <w:r>
        <w:rPr>
          <w:rFonts w:hint="eastAsia" w:ascii="仿宋_GB2312" w:eastAsia="仿宋_GB2312"/>
          <w:sz w:val="32"/>
          <w:szCs w:val="32"/>
        </w:rPr>
        <w:t>第</w:t>
      </w:r>
      <w:r>
        <w:rPr>
          <w:rFonts w:ascii="仿宋_GB2312" w:eastAsia="仿宋_GB2312"/>
          <w:sz w:val="32"/>
          <w:szCs w:val="32"/>
        </w:rPr>
        <w:t>185</w:t>
      </w:r>
      <w:r>
        <w:rPr>
          <w:rFonts w:hint="eastAsia" w:ascii="仿宋_GB2312" w:eastAsia="仿宋_GB2312"/>
          <w:sz w:val="32"/>
          <w:szCs w:val="32"/>
        </w:rPr>
        <w:t>号，（市财政局）京财综</w:t>
      </w:r>
      <w:r>
        <w:rPr>
          <w:rFonts w:hint="eastAsia" w:ascii="仿宋_GB2312" w:hAnsi="宋体" w:eastAsia="仿宋_GB2312" w:cs="宋体"/>
          <w:kern w:val="0"/>
          <w:sz w:val="32"/>
          <w:szCs w:val="32"/>
        </w:rPr>
        <w:t>〔</w:t>
      </w:r>
      <w:r>
        <w:rPr>
          <w:rFonts w:ascii="仿宋_GB2312" w:eastAsia="仿宋_GB2312"/>
          <w:sz w:val="32"/>
          <w:szCs w:val="32"/>
        </w:rPr>
        <w:t>1999</w:t>
      </w:r>
      <w:r>
        <w:rPr>
          <w:rFonts w:hint="eastAsia" w:ascii="仿宋_GB2312" w:hAnsi="宋体" w:eastAsia="仿宋_GB2312" w:cs="宋体"/>
          <w:kern w:val="0"/>
          <w:sz w:val="32"/>
          <w:szCs w:val="32"/>
        </w:rPr>
        <w:t>〕</w:t>
      </w:r>
      <w:r>
        <w:rPr>
          <w:rFonts w:ascii="仿宋_GB2312" w:hAnsi="宋体" w:eastAsia="仿宋_GB2312" w:cs="宋体"/>
          <w:kern w:val="0"/>
          <w:sz w:val="32"/>
          <w:szCs w:val="32"/>
        </w:rPr>
        <w:t>329</w:t>
      </w:r>
      <w:r>
        <w:rPr>
          <w:rFonts w:hint="eastAsia" w:ascii="仿宋_GB2312" w:eastAsia="仿宋_GB2312"/>
          <w:sz w:val="32"/>
          <w:szCs w:val="32"/>
        </w:rPr>
        <w:t>号，（市财政局）京财综</w:t>
      </w:r>
      <w:r>
        <w:rPr>
          <w:rFonts w:hint="eastAsia" w:ascii="仿宋_GB2312" w:hAnsi="宋体" w:eastAsia="仿宋_GB2312" w:cs="宋体"/>
          <w:kern w:val="0"/>
          <w:sz w:val="32"/>
          <w:szCs w:val="32"/>
        </w:rPr>
        <w:t>〔</w:t>
      </w:r>
      <w:r>
        <w:rPr>
          <w:rFonts w:ascii="仿宋_GB2312" w:eastAsia="仿宋_GB2312"/>
          <w:sz w:val="32"/>
          <w:szCs w:val="32"/>
        </w:rPr>
        <w:t>2012</w:t>
      </w:r>
      <w:r>
        <w:rPr>
          <w:rFonts w:hint="eastAsia" w:ascii="仿宋_GB2312" w:hAnsi="宋体" w:eastAsia="仿宋_GB2312" w:cs="宋体"/>
          <w:kern w:val="0"/>
          <w:sz w:val="32"/>
          <w:szCs w:val="32"/>
        </w:rPr>
        <w:t>〕</w:t>
      </w:r>
      <w:r>
        <w:rPr>
          <w:rFonts w:ascii="仿宋_GB2312" w:hAnsi="宋体" w:eastAsia="仿宋_GB2312" w:cs="宋体"/>
          <w:kern w:val="0"/>
          <w:sz w:val="32"/>
          <w:szCs w:val="32"/>
        </w:rPr>
        <w:t>2451</w:t>
      </w:r>
      <w:r>
        <w:rPr>
          <w:rFonts w:hint="eastAsia" w:ascii="仿宋_GB2312" w:eastAsia="仿宋_GB2312"/>
          <w:sz w:val="32"/>
          <w:szCs w:val="32"/>
        </w:rPr>
        <w:t>号。</w:t>
      </w:r>
    </w:p>
    <w:p w14:paraId="27465582">
      <w:pPr>
        <w:widowControl/>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收费部门：北京市丰台区城市管理委员会</w:t>
      </w:r>
    </w:p>
    <w:p w14:paraId="65AA7139">
      <w:pPr>
        <w:widowControl/>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收费标准：</w:t>
      </w:r>
    </w:p>
    <w:tbl>
      <w:tblPr>
        <w:tblStyle w:val="4"/>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20"/>
        <w:gridCol w:w="1615"/>
        <w:gridCol w:w="1615"/>
        <w:gridCol w:w="1616"/>
      </w:tblGrid>
      <w:tr w14:paraId="33CB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6" w:type="dxa"/>
            <w:vMerge w:val="restart"/>
            <w:tcBorders>
              <w:left w:val="nil"/>
            </w:tcBorders>
            <w:vAlign w:val="center"/>
          </w:tcPr>
          <w:p w14:paraId="2AD8A168">
            <w:pPr>
              <w:tabs>
                <w:tab w:val="left" w:pos="360"/>
                <w:tab w:val="left" w:pos="3660"/>
              </w:tabs>
              <w:spacing w:line="560" w:lineRule="exact"/>
              <w:ind w:firstLine="420" w:firstLineChars="200"/>
              <w:jc w:val="center"/>
              <w:rPr>
                <w:rFonts w:eastAsia="汉仪书宋二简"/>
              </w:rPr>
            </w:pPr>
            <w:r>
              <w:rPr>
                <w:rFonts w:hint="eastAsia" w:eastAsia="汉仪书宋二简"/>
              </w:rPr>
              <w:t>序号</w:t>
            </w:r>
          </w:p>
        </w:tc>
        <w:tc>
          <w:tcPr>
            <w:tcW w:w="2836" w:type="dxa"/>
            <w:vMerge w:val="restart"/>
            <w:vAlign w:val="center"/>
          </w:tcPr>
          <w:p w14:paraId="75CDD8E8">
            <w:pPr>
              <w:tabs>
                <w:tab w:val="left" w:pos="360"/>
                <w:tab w:val="left" w:pos="3660"/>
              </w:tabs>
              <w:spacing w:line="560" w:lineRule="exact"/>
              <w:ind w:firstLine="420" w:firstLineChars="200"/>
              <w:jc w:val="center"/>
              <w:rPr>
                <w:rFonts w:eastAsia="汉仪书宋二简"/>
              </w:rPr>
            </w:pPr>
            <w:r>
              <w:rPr>
                <w:rFonts w:hint="eastAsia" w:eastAsia="汉仪书宋二简"/>
              </w:rPr>
              <w:t>占</w:t>
            </w:r>
            <w:r>
              <w:rPr>
                <w:rFonts w:eastAsia="汉仪书宋二简"/>
              </w:rPr>
              <w:t xml:space="preserve">  </w:t>
            </w:r>
            <w:r>
              <w:rPr>
                <w:rFonts w:hint="eastAsia" w:eastAsia="汉仪书宋二简"/>
              </w:rPr>
              <w:t>道</w:t>
            </w:r>
            <w:r>
              <w:rPr>
                <w:rFonts w:eastAsia="汉仪书宋二简"/>
              </w:rPr>
              <w:t xml:space="preserve">  </w:t>
            </w:r>
            <w:r>
              <w:rPr>
                <w:rFonts w:hint="eastAsia" w:eastAsia="汉仪书宋二简"/>
              </w:rPr>
              <w:t>性</w:t>
            </w:r>
            <w:r>
              <w:rPr>
                <w:rFonts w:eastAsia="汉仪书宋二简"/>
              </w:rPr>
              <w:t xml:space="preserve">  </w:t>
            </w:r>
            <w:r>
              <w:rPr>
                <w:rFonts w:hint="eastAsia" w:eastAsia="汉仪书宋二简"/>
              </w:rPr>
              <w:t>质</w:t>
            </w:r>
          </w:p>
        </w:tc>
        <w:tc>
          <w:tcPr>
            <w:tcW w:w="4860" w:type="dxa"/>
            <w:gridSpan w:val="3"/>
            <w:tcBorders>
              <w:right w:val="nil"/>
            </w:tcBorders>
            <w:vAlign w:val="center"/>
          </w:tcPr>
          <w:p w14:paraId="54CA13A3">
            <w:pPr>
              <w:tabs>
                <w:tab w:val="left" w:pos="360"/>
                <w:tab w:val="left" w:pos="3660"/>
              </w:tabs>
              <w:spacing w:line="560" w:lineRule="exact"/>
              <w:ind w:firstLine="420" w:firstLineChars="200"/>
              <w:jc w:val="center"/>
              <w:rPr>
                <w:rFonts w:eastAsia="汉仪书宋二简"/>
              </w:rPr>
            </w:pPr>
            <w:r>
              <w:rPr>
                <w:rFonts w:hint="eastAsia" w:eastAsia="汉仪书宋二简"/>
              </w:rPr>
              <w:t>占</w:t>
            </w:r>
            <w:r>
              <w:rPr>
                <w:rFonts w:eastAsia="汉仪书宋二简"/>
              </w:rPr>
              <w:t xml:space="preserve">  </w:t>
            </w:r>
            <w:r>
              <w:rPr>
                <w:rFonts w:hint="eastAsia" w:eastAsia="汉仪书宋二简"/>
              </w:rPr>
              <w:t>道</w:t>
            </w:r>
            <w:r>
              <w:rPr>
                <w:rFonts w:eastAsia="汉仪书宋二简"/>
              </w:rPr>
              <w:t xml:space="preserve">  </w:t>
            </w:r>
            <w:r>
              <w:rPr>
                <w:rFonts w:hint="eastAsia" w:eastAsia="汉仪书宋二简"/>
              </w:rPr>
              <w:t>类</w:t>
            </w:r>
            <w:r>
              <w:rPr>
                <w:rFonts w:eastAsia="汉仪书宋二简"/>
              </w:rPr>
              <w:t xml:space="preserve">  </w:t>
            </w:r>
            <w:r>
              <w:rPr>
                <w:rFonts w:hint="eastAsia" w:eastAsia="汉仪书宋二简"/>
              </w:rPr>
              <w:t>别</w:t>
            </w:r>
          </w:p>
        </w:tc>
      </w:tr>
      <w:tr w14:paraId="2031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6" w:type="dxa"/>
            <w:vMerge w:val="continue"/>
            <w:tcBorders>
              <w:left w:val="nil"/>
            </w:tcBorders>
            <w:vAlign w:val="center"/>
          </w:tcPr>
          <w:p w14:paraId="741BBE70">
            <w:pPr>
              <w:tabs>
                <w:tab w:val="left" w:pos="360"/>
                <w:tab w:val="left" w:pos="3660"/>
              </w:tabs>
              <w:spacing w:line="560" w:lineRule="exact"/>
              <w:ind w:firstLine="420" w:firstLineChars="200"/>
              <w:rPr>
                <w:rFonts w:eastAsia="汉仪书宋二简"/>
              </w:rPr>
            </w:pPr>
          </w:p>
        </w:tc>
        <w:tc>
          <w:tcPr>
            <w:tcW w:w="2836" w:type="dxa"/>
            <w:vMerge w:val="continue"/>
          </w:tcPr>
          <w:p w14:paraId="545D44A9">
            <w:pPr>
              <w:tabs>
                <w:tab w:val="left" w:pos="360"/>
                <w:tab w:val="left" w:pos="3660"/>
              </w:tabs>
              <w:spacing w:line="560" w:lineRule="exact"/>
              <w:ind w:firstLine="420" w:firstLineChars="200"/>
              <w:rPr>
                <w:rFonts w:eastAsia="汉仪书宋二简"/>
              </w:rPr>
            </w:pPr>
          </w:p>
        </w:tc>
        <w:tc>
          <w:tcPr>
            <w:tcW w:w="1620" w:type="dxa"/>
            <w:vAlign w:val="center"/>
          </w:tcPr>
          <w:p w14:paraId="3B8E25A9">
            <w:pPr>
              <w:tabs>
                <w:tab w:val="left" w:pos="360"/>
                <w:tab w:val="left" w:pos="3660"/>
              </w:tabs>
              <w:spacing w:line="560" w:lineRule="exact"/>
              <w:ind w:firstLine="420" w:firstLineChars="200"/>
              <w:jc w:val="center"/>
              <w:rPr>
                <w:rFonts w:eastAsia="汉仪书宋二简"/>
              </w:rPr>
            </w:pPr>
            <w:r>
              <w:rPr>
                <w:rFonts w:hint="eastAsia" w:eastAsia="汉仪书宋二简"/>
              </w:rPr>
              <w:t>一类道路</w:t>
            </w:r>
          </w:p>
        </w:tc>
        <w:tc>
          <w:tcPr>
            <w:tcW w:w="1620" w:type="dxa"/>
            <w:vAlign w:val="center"/>
          </w:tcPr>
          <w:p w14:paraId="4BB6D7BD">
            <w:pPr>
              <w:tabs>
                <w:tab w:val="left" w:pos="360"/>
                <w:tab w:val="left" w:pos="3658"/>
              </w:tabs>
              <w:spacing w:line="560" w:lineRule="exact"/>
              <w:ind w:firstLine="420" w:firstLineChars="200"/>
              <w:jc w:val="center"/>
              <w:rPr>
                <w:rFonts w:eastAsia="汉仪书宋二简"/>
              </w:rPr>
            </w:pPr>
            <w:r>
              <w:rPr>
                <w:rFonts w:hint="eastAsia" w:eastAsia="汉仪书宋二简"/>
              </w:rPr>
              <w:t>二类道路</w:t>
            </w:r>
          </w:p>
        </w:tc>
        <w:tc>
          <w:tcPr>
            <w:tcW w:w="1620" w:type="dxa"/>
            <w:tcBorders>
              <w:right w:val="nil"/>
            </w:tcBorders>
            <w:vAlign w:val="center"/>
          </w:tcPr>
          <w:p w14:paraId="6A0DE200">
            <w:pPr>
              <w:tabs>
                <w:tab w:val="left" w:pos="360"/>
                <w:tab w:val="left" w:pos="3660"/>
              </w:tabs>
              <w:spacing w:line="560" w:lineRule="exact"/>
              <w:ind w:firstLine="420" w:firstLineChars="200"/>
              <w:jc w:val="center"/>
              <w:rPr>
                <w:rFonts w:eastAsia="汉仪书宋二简"/>
              </w:rPr>
            </w:pPr>
            <w:r>
              <w:rPr>
                <w:rFonts w:hint="eastAsia" w:eastAsia="汉仪书宋二简"/>
              </w:rPr>
              <w:t>三类道路</w:t>
            </w:r>
          </w:p>
        </w:tc>
      </w:tr>
      <w:tr w14:paraId="4273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left w:val="nil"/>
            </w:tcBorders>
            <w:vAlign w:val="center"/>
          </w:tcPr>
          <w:p w14:paraId="66390BE8">
            <w:pPr>
              <w:tabs>
                <w:tab w:val="left" w:pos="360"/>
                <w:tab w:val="left" w:pos="3660"/>
              </w:tabs>
              <w:spacing w:line="560" w:lineRule="exact"/>
              <w:ind w:firstLine="420" w:firstLineChars="200"/>
              <w:jc w:val="center"/>
              <w:rPr>
                <w:rFonts w:eastAsia="汉仪书宋二简"/>
              </w:rPr>
            </w:pPr>
            <w:r>
              <w:rPr>
                <w:rFonts w:eastAsia="汉仪书宋二简"/>
              </w:rPr>
              <w:t>1</w:t>
            </w:r>
          </w:p>
        </w:tc>
        <w:tc>
          <w:tcPr>
            <w:tcW w:w="2836" w:type="dxa"/>
          </w:tcPr>
          <w:p w14:paraId="02C47340">
            <w:pPr>
              <w:tabs>
                <w:tab w:val="left" w:pos="360"/>
                <w:tab w:val="left" w:pos="3660"/>
              </w:tabs>
              <w:spacing w:line="560" w:lineRule="exact"/>
              <w:ind w:firstLine="420" w:firstLineChars="200"/>
              <w:rPr>
                <w:rFonts w:eastAsia="汉仪书宋二简"/>
              </w:rPr>
            </w:pPr>
            <w:r>
              <w:rPr>
                <w:rFonts w:hint="eastAsia" w:eastAsia="汉仪书宋二简"/>
              </w:rPr>
              <w:t>集贸市场占道</w:t>
            </w:r>
          </w:p>
        </w:tc>
        <w:tc>
          <w:tcPr>
            <w:tcW w:w="1620" w:type="dxa"/>
            <w:vAlign w:val="center"/>
          </w:tcPr>
          <w:p w14:paraId="04F8EBD6">
            <w:pPr>
              <w:tabs>
                <w:tab w:val="left" w:pos="360"/>
                <w:tab w:val="left" w:pos="3660"/>
              </w:tabs>
              <w:spacing w:line="560" w:lineRule="exact"/>
              <w:ind w:firstLine="420" w:firstLineChars="200"/>
              <w:jc w:val="center"/>
              <w:rPr>
                <w:rFonts w:eastAsia="汉仪书宋二简"/>
              </w:rPr>
            </w:pPr>
            <w:r>
              <w:rPr>
                <w:rFonts w:eastAsia="汉仪书宋二简"/>
              </w:rPr>
              <w:t>2.00</w:t>
            </w:r>
          </w:p>
        </w:tc>
        <w:tc>
          <w:tcPr>
            <w:tcW w:w="1620" w:type="dxa"/>
            <w:vAlign w:val="center"/>
          </w:tcPr>
          <w:p w14:paraId="49387F70">
            <w:pPr>
              <w:tabs>
                <w:tab w:val="left" w:pos="360"/>
                <w:tab w:val="left" w:pos="3660"/>
              </w:tabs>
              <w:spacing w:line="560" w:lineRule="exact"/>
              <w:ind w:firstLine="420" w:firstLineChars="200"/>
              <w:jc w:val="center"/>
              <w:rPr>
                <w:rFonts w:eastAsia="汉仪书宋二简"/>
              </w:rPr>
            </w:pPr>
            <w:r>
              <w:rPr>
                <w:rFonts w:eastAsia="汉仪书宋二简"/>
              </w:rPr>
              <w:t>0.80</w:t>
            </w:r>
          </w:p>
        </w:tc>
        <w:tc>
          <w:tcPr>
            <w:tcW w:w="1620" w:type="dxa"/>
            <w:tcBorders>
              <w:right w:val="nil"/>
            </w:tcBorders>
            <w:vAlign w:val="center"/>
          </w:tcPr>
          <w:p w14:paraId="37214F2F">
            <w:pPr>
              <w:tabs>
                <w:tab w:val="left" w:pos="360"/>
                <w:tab w:val="left" w:pos="3660"/>
              </w:tabs>
              <w:spacing w:line="560" w:lineRule="exact"/>
              <w:ind w:firstLine="420" w:firstLineChars="200"/>
              <w:jc w:val="center"/>
              <w:rPr>
                <w:rFonts w:eastAsia="汉仪书宋二简"/>
              </w:rPr>
            </w:pPr>
            <w:r>
              <w:rPr>
                <w:rFonts w:eastAsia="汉仪书宋二简"/>
              </w:rPr>
              <w:t>0.30</w:t>
            </w:r>
          </w:p>
        </w:tc>
      </w:tr>
      <w:tr w14:paraId="682B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left w:val="nil"/>
            </w:tcBorders>
            <w:vAlign w:val="center"/>
          </w:tcPr>
          <w:p w14:paraId="3C62A8E8">
            <w:pPr>
              <w:tabs>
                <w:tab w:val="left" w:pos="360"/>
                <w:tab w:val="left" w:pos="3660"/>
              </w:tabs>
              <w:spacing w:line="560" w:lineRule="exact"/>
              <w:ind w:firstLine="420" w:firstLineChars="200"/>
              <w:jc w:val="center"/>
              <w:rPr>
                <w:rFonts w:eastAsia="汉仪书宋二简"/>
              </w:rPr>
            </w:pPr>
            <w:r>
              <w:rPr>
                <w:rFonts w:eastAsia="汉仪书宋二简"/>
              </w:rPr>
              <w:t>2</w:t>
            </w:r>
          </w:p>
        </w:tc>
        <w:tc>
          <w:tcPr>
            <w:tcW w:w="2836" w:type="dxa"/>
          </w:tcPr>
          <w:p w14:paraId="3424F56F">
            <w:pPr>
              <w:tabs>
                <w:tab w:val="left" w:pos="360"/>
                <w:tab w:val="left" w:pos="3660"/>
              </w:tabs>
              <w:spacing w:line="560" w:lineRule="exact"/>
              <w:ind w:firstLine="420" w:firstLineChars="200"/>
              <w:rPr>
                <w:rFonts w:eastAsia="汉仪书宋二简"/>
              </w:rPr>
            </w:pPr>
            <w:r>
              <w:rPr>
                <w:rFonts w:hint="eastAsia" w:eastAsia="汉仪书宋二简"/>
              </w:rPr>
              <w:t>经营性摊商占道</w:t>
            </w:r>
          </w:p>
        </w:tc>
        <w:tc>
          <w:tcPr>
            <w:tcW w:w="1620" w:type="dxa"/>
            <w:vAlign w:val="center"/>
          </w:tcPr>
          <w:p w14:paraId="179C28D2">
            <w:pPr>
              <w:tabs>
                <w:tab w:val="left" w:pos="360"/>
                <w:tab w:val="left" w:pos="3660"/>
              </w:tabs>
              <w:spacing w:line="560" w:lineRule="exact"/>
              <w:ind w:firstLine="420" w:firstLineChars="200"/>
              <w:jc w:val="center"/>
              <w:rPr>
                <w:rFonts w:eastAsia="汉仪书宋二简"/>
              </w:rPr>
            </w:pPr>
            <w:r>
              <w:rPr>
                <w:rFonts w:eastAsia="汉仪书宋二简"/>
              </w:rPr>
              <w:t>3.00</w:t>
            </w:r>
          </w:p>
        </w:tc>
        <w:tc>
          <w:tcPr>
            <w:tcW w:w="1620" w:type="dxa"/>
            <w:vAlign w:val="center"/>
          </w:tcPr>
          <w:p w14:paraId="065C5F46">
            <w:pPr>
              <w:tabs>
                <w:tab w:val="left" w:pos="360"/>
                <w:tab w:val="left" w:pos="3660"/>
              </w:tabs>
              <w:spacing w:line="560" w:lineRule="exact"/>
              <w:ind w:firstLine="420" w:firstLineChars="200"/>
              <w:jc w:val="center"/>
              <w:rPr>
                <w:rFonts w:eastAsia="汉仪书宋二简"/>
              </w:rPr>
            </w:pPr>
            <w:r>
              <w:rPr>
                <w:rFonts w:eastAsia="汉仪书宋二简"/>
              </w:rPr>
              <w:t>1.20</w:t>
            </w:r>
          </w:p>
        </w:tc>
        <w:tc>
          <w:tcPr>
            <w:tcW w:w="1620" w:type="dxa"/>
            <w:tcBorders>
              <w:right w:val="nil"/>
            </w:tcBorders>
            <w:vAlign w:val="center"/>
          </w:tcPr>
          <w:p w14:paraId="0DAEB9F0">
            <w:pPr>
              <w:tabs>
                <w:tab w:val="left" w:pos="360"/>
                <w:tab w:val="left" w:pos="3660"/>
              </w:tabs>
              <w:spacing w:line="560" w:lineRule="exact"/>
              <w:ind w:firstLine="420" w:firstLineChars="200"/>
              <w:jc w:val="center"/>
              <w:rPr>
                <w:rFonts w:eastAsia="汉仪书宋二简"/>
              </w:rPr>
            </w:pPr>
            <w:r>
              <w:rPr>
                <w:rFonts w:eastAsia="汉仪书宋二简"/>
              </w:rPr>
              <w:t>0.50</w:t>
            </w:r>
          </w:p>
        </w:tc>
      </w:tr>
      <w:tr w14:paraId="2C20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left w:val="nil"/>
            </w:tcBorders>
            <w:vAlign w:val="center"/>
          </w:tcPr>
          <w:p w14:paraId="74E783AB">
            <w:pPr>
              <w:tabs>
                <w:tab w:val="left" w:pos="360"/>
                <w:tab w:val="left" w:pos="3660"/>
              </w:tabs>
              <w:spacing w:line="560" w:lineRule="exact"/>
              <w:ind w:firstLine="420" w:firstLineChars="200"/>
              <w:jc w:val="center"/>
              <w:rPr>
                <w:rFonts w:eastAsia="汉仪书宋二简"/>
              </w:rPr>
            </w:pPr>
            <w:r>
              <w:rPr>
                <w:rFonts w:eastAsia="汉仪书宋二简"/>
              </w:rPr>
              <w:t>3</w:t>
            </w:r>
          </w:p>
        </w:tc>
        <w:tc>
          <w:tcPr>
            <w:tcW w:w="2836" w:type="dxa"/>
          </w:tcPr>
          <w:p w14:paraId="118CC1E5">
            <w:pPr>
              <w:tabs>
                <w:tab w:val="left" w:pos="360"/>
                <w:tab w:val="left" w:pos="3660"/>
              </w:tabs>
              <w:spacing w:line="560" w:lineRule="exact"/>
              <w:ind w:firstLine="420" w:firstLineChars="200"/>
              <w:rPr>
                <w:rFonts w:eastAsia="汉仪书宋二简"/>
              </w:rPr>
            </w:pPr>
            <w:r>
              <w:rPr>
                <w:rFonts w:hint="eastAsia" w:eastAsia="汉仪书宋二简"/>
              </w:rPr>
              <w:t>便民及服务性经营占道</w:t>
            </w:r>
          </w:p>
        </w:tc>
        <w:tc>
          <w:tcPr>
            <w:tcW w:w="1620" w:type="dxa"/>
            <w:vAlign w:val="center"/>
          </w:tcPr>
          <w:p w14:paraId="16A06E66">
            <w:pPr>
              <w:tabs>
                <w:tab w:val="left" w:pos="360"/>
                <w:tab w:val="left" w:pos="3660"/>
              </w:tabs>
              <w:spacing w:line="560" w:lineRule="exact"/>
              <w:ind w:firstLine="420" w:firstLineChars="200"/>
              <w:jc w:val="center"/>
              <w:rPr>
                <w:rFonts w:eastAsia="汉仪书宋二简"/>
              </w:rPr>
            </w:pPr>
            <w:r>
              <w:rPr>
                <w:rFonts w:eastAsia="汉仪书宋二简"/>
              </w:rPr>
              <w:t>1.00</w:t>
            </w:r>
          </w:p>
        </w:tc>
        <w:tc>
          <w:tcPr>
            <w:tcW w:w="1620" w:type="dxa"/>
            <w:vAlign w:val="center"/>
          </w:tcPr>
          <w:p w14:paraId="53DC008F">
            <w:pPr>
              <w:tabs>
                <w:tab w:val="left" w:pos="360"/>
                <w:tab w:val="left" w:pos="3660"/>
              </w:tabs>
              <w:spacing w:line="560" w:lineRule="exact"/>
              <w:ind w:firstLine="420" w:firstLineChars="200"/>
              <w:jc w:val="center"/>
              <w:rPr>
                <w:rFonts w:eastAsia="汉仪书宋二简"/>
              </w:rPr>
            </w:pPr>
            <w:r>
              <w:rPr>
                <w:rFonts w:eastAsia="汉仪书宋二简"/>
              </w:rPr>
              <w:t>0.40</w:t>
            </w:r>
          </w:p>
        </w:tc>
        <w:tc>
          <w:tcPr>
            <w:tcW w:w="1620" w:type="dxa"/>
            <w:tcBorders>
              <w:right w:val="nil"/>
            </w:tcBorders>
            <w:vAlign w:val="center"/>
          </w:tcPr>
          <w:p w14:paraId="1ACB2562">
            <w:pPr>
              <w:tabs>
                <w:tab w:val="left" w:pos="360"/>
                <w:tab w:val="left" w:pos="3660"/>
              </w:tabs>
              <w:spacing w:line="560" w:lineRule="exact"/>
              <w:ind w:firstLine="420" w:firstLineChars="200"/>
              <w:jc w:val="center"/>
              <w:rPr>
                <w:rFonts w:eastAsia="汉仪书宋二简"/>
              </w:rPr>
            </w:pPr>
            <w:r>
              <w:rPr>
                <w:rFonts w:eastAsia="汉仪书宋二简"/>
              </w:rPr>
              <w:t>0.10</w:t>
            </w:r>
          </w:p>
        </w:tc>
      </w:tr>
      <w:tr w14:paraId="2588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left w:val="nil"/>
            </w:tcBorders>
            <w:vAlign w:val="center"/>
          </w:tcPr>
          <w:p w14:paraId="11413C47">
            <w:pPr>
              <w:tabs>
                <w:tab w:val="left" w:pos="360"/>
                <w:tab w:val="left" w:pos="3660"/>
              </w:tabs>
              <w:spacing w:line="560" w:lineRule="exact"/>
              <w:ind w:firstLine="420" w:firstLineChars="200"/>
              <w:jc w:val="center"/>
              <w:rPr>
                <w:rFonts w:eastAsia="汉仪书宋二简"/>
              </w:rPr>
            </w:pPr>
            <w:r>
              <w:rPr>
                <w:rFonts w:eastAsia="汉仪书宋二简"/>
              </w:rPr>
              <w:t>4</w:t>
            </w:r>
          </w:p>
        </w:tc>
        <w:tc>
          <w:tcPr>
            <w:tcW w:w="2836" w:type="dxa"/>
          </w:tcPr>
          <w:p w14:paraId="04E4939B">
            <w:pPr>
              <w:tabs>
                <w:tab w:val="left" w:pos="360"/>
                <w:tab w:val="left" w:pos="3660"/>
              </w:tabs>
              <w:spacing w:line="560" w:lineRule="exact"/>
              <w:ind w:firstLine="420" w:firstLineChars="200"/>
              <w:rPr>
                <w:rFonts w:eastAsia="汉仪书宋二简"/>
              </w:rPr>
            </w:pPr>
            <w:r>
              <w:rPr>
                <w:rFonts w:hint="eastAsia" w:eastAsia="汉仪书宋二简"/>
              </w:rPr>
              <w:t>非经营性占道</w:t>
            </w:r>
          </w:p>
        </w:tc>
        <w:tc>
          <w:tcPr>
            <w:tcW w:w="1620" w:type="dxa"/>
            <w:vAlign w:val="center"/>
          </w:tcPr>
          <w:p w14:paraId="07C439C1">
            <w:pPr>
              <w:tabs>
                <w:tab w:val="left" w:pos="360"/>
                <w:tab w:val="left" w:pos="3660"/>
              </w:tabs>
              <w:spacing w:line="560" w:lineRule="exact"/>
              <w:ind w:firstLine="420" w:firstLineChars="200"/>
              <w:jc w:val="center"/>
              <w:rPr>
                <w:rFonts w:eastAsia="汉仪书宋二简"/>
              </w:rPr>
            </w:pPr>
            <w:r>
              <w:rPr>
                <w:rFonts w:eastAsia="汉仪书宋二简"/>
              </w:rPr>
              <w:t>1.00</w:t>
            </w:r>
          </w:p>
        </w:tc>
        <w:tc>
          <w:tcPr>
            <w:tcW w:w="1620" w:type="dxa"/>
            <w:vAlign w:val="center"/>
          </w:tcPr>
          <w:p w14:paraId="0516CAA5">
            <w:pPr>
              <w:tabs>
                <w:tab w:val="left" w:pos="360"/>
                <w:tab w:val="left" w:pos="3660"/>
              </w:tabs>
              <w:spacing w:line="560" w:lineRule="exact"/>
              <w:ind w:firstLine="420" w:firstLineChars="200"/>
              <w:jc w:val="center"/>
              <w:rPr>
                <w:rFonts w:eastAsia="汉仪书宋二简"/>
              </w:rPr>
            </w:pPr>
            <w:r>
              <w:rPr>
                <w:rFonts w:eastAsia="汉仪书宋二简"/>
              </w:rPr>
              <w:t>0.40</w:t>
            </w:r>
          </w:p>
        </w:tc>
        <w:tc>
          <w:tcPr>
            <w:tcW w:w="1620" w:type="dxa"/>
            <w:tcBorders>
              <w:right w:val="nil"/>
            </w:tcBorders>
            <w:vAlign w:val="center"/>
          </w:tcPr>
          <w:p w14:paraId="4BF82DDE">
            <w:pPr>
              <w:tabs>
                <w:tab w:val="left" w:pos="360"/>
                <w:tab w:val="left" w:pos="3660"/>
              </w:tabs>
              <w:spacing w:line="560" w:lineRule="exact"/>
              <w:ind w:firstLine="420" w:firstLineChars="200"/>
              <w:jc w:val="center"/>
              <w:rPr>
                <w:rFonts w:eastAsia="汉仪书宋二简"/>
              </w:rPr>
            </w:pPr>
            <w:r>
              <w:rPr>
                <w:rFonts w:eastAsia="汉仪书宋二简"/>
              </w:rPr>
              <w:t>0.20</w:t>
            </w:r>
          </w:p>
        </w:tc>
      </w:tr>
    </w:tbl>
    <w:p w14:paraId="6A82D227">
      <w:pPr>
        <w:widowControl/>
        <w:adjustRightInd w:val="0"/>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、城市道路挖掘修复费</w:t>
      </w:r>
    </w:p>
    <w:p w14:paraId="7F302370">
      <w:pPr>
        <w:widowControl/>
        <w:adjustRightInd w:val="0"/>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收费依据：（建设部）建成〔</w:t>
      </w:r>
      <w:r>
        <w:rPr>
          <w:rFonts w:ascii="仿宋_GB2312" w:eastAsia="仿宋_GB2312"/>
          <w:sz w:val="32"/>
          <w:szCs w:val="32"/>
        </w:rPr>
        <w:t>1993</w:t>
      </w:r>
      <w:r>
        <w:rPr>
          <w:rFonts w:hint="eastAsia" w:ascii="仿宋_GB2312" w:hAnsi="宋体" w:eastAsia="仿宋_GB2312" w:cs="宋体"/>
          <w:kern w:val="0"/>
          <w:sz w:val="32"/>
          <w:szCs w:val="32"/>
        </w:rPr>
        <w:t>〕</w:t>
      </w:r>
      <w:r>
        <w:rPr>
          <w:rFonts w:ascii="仿宋_GB2312" w:hAnsi="宋体" w:eastAsia="仿宋_GB2312" w:cs="宋体"/>
          <w:kern w:val="0"/>
          <w:sz w:val="32"/>
          <w:szCs w:val="32"/>
        </w:rPr>
        <w:t>410</w:t>
      </w:r>
      <w:r>
        <w:rPr>
          <w:rFonts w:hint="eastAsia" w:ascii="仿宋_GB2312" w:hAnsi="宋体" w:eastAsia="仿宋_GB2312" w:cs="宋体"/>
          <w:kern w:val="0"/>
          <w:sz w:val="32"/>
          <w:szCs w:val="32"/>
        </w:rPr>
        <w:t>号，（市财政局）京财综〔</w:t>
      </w:r>
      <w:r>
        <w:rPr>
          <w:rFonts w:ascii="仿宋_GB2312" w:hAnsi="宋体" w:eastAsia="仿宋_GB2312" w:cs="宋体"/>
          <w:kern w:val="0"/>
          <w:sz w:val="32"/>
          <w:szCs w:val="32"/>
        </w:rPr>
        <w:t>2010</w:t>
      </w:r>
      <w:r>
        <w:rPr>
          <w:rFonts w:hint="eastAsia" w:ascii="仿宋_GB2312" w:hAnsi="宋体" w:eastAsia="仿宋_GB2312" w:cs="宋体"/>
          <w:kern w:val="0"/>
          <w:sz w:val="32"/>
          <w:szCs w:val="32"/>
        </w:rPr>
        <w:t>〕</w:t>
      </w:r>
      <w:r>
        <w:rPr>
          <w:rFonts w:ascii="仿宋_GB2312" w:hAnsi="宋体" w:eastAsia="仿宋_GB2312" w:cs="宋体"/>
          <w:kern w:val="0"/>
          <w:sz w:val="32"/>
          <w:szCs w:val="32"/>
        </w:rPr>
        <w:t>1615</w:t>
      </w:r>
      <w:r>
        <w:rPr>
          <w:rFonts w:hint="eastAsia" w:ascii="仿宋_GB2312" w:hAnsi="宋体" w:eastAsia="仿宋_GB2312" w:cs="宋体"/>
          <w:kern w:val="0"/>
          <w:sz w:val="32"/>
          <w:szCs w:val="32"/>
        </w:rPr>
        <w:t>号，</w:t>
      </w:r>
      <w:r>
        <w:rPr>
          <w:rFonts w:hint="eastAsia" w:ascii="仿宋_GB2312" w:eastAsia="仿宋_GB2312"/>
          <w:sz w:val="32"/>
          <w:szCs w:val="32"/>
        </w:rPr>
        <w:t>（市交通委员会）京交财发</w:t>
      </w:r>
      <w:r>
        <w:rPr>
          <w:rFonts w:hint="eastAsia" w:ascii="仿宋_GB2312" w:hAnsi="宋体" w:eastAsia="仿宋_GB2312" w:cs="宋体"/>
          <w:kern w:val="0"/>
          <w:sz w:val="32"/>
          <w:szCs w:val="32"/>
        </w:rPr>
        <w:t>〔</w:t>
      </w:r>
      <w:r>
        <w:rPr>
          <w:rFonts w:ascii="仿宋_GB2312" w:eastAsia="仿宋_GB2312"/>
          <w:sz w:val="32"/>
          <w:szCs w:val="32"/>
        </w:rPr>
        <w:t>2011</w:t>
      </w:r>
      <w:r>
        <w:rPr>
          <w:rFonts w:hint="eastAsia" w:ascii="仿宋_GB2312" w:hAnsi="宋体" w:eastAsia="仿宋_GB2312" w:cs="宋体"/>
          <w:kern w:val="0"/>
          <w:sz w:val="32"/>
          <w:szCs w:val="32"/>
        </w:rPr>
        <w:t>〕</w:t>
      </w:r>
      <w:r>
        <w:rPr>
          <w:rFonts w:ascii="仿宋_GB2312" w:eastAsia="仿宋_GB2312"/>
          <w:sz w:val="32"/>
          <w:szCs w:val="32"/>
        </w:rPr>
        <w:t>144</w:t>
      </w:r>
      <w:r>
        <w:rPr>
          <w:rFonts w:hint="eastAsia" w:ascii="仿宋_GB2312" w:eastAsia="仿宋_GB2312"/>
          <w:sz w:val="32"/>
          <w:szCs w:val="32"/>
        </w:rPr>
        <w:t>号，（市财政局）</w:t>
      </w:r>
      <w:r>
        <w:rPr>
          <w:rFonts w:hint="eastAsia" w:ascii="仿宋_GB2312" w:hAnsi="宋体" w:eastAsia="仿宋_GB2312" w:cs="宋体"/>
          <w:kern w:val="0"/>
          <w:sz w:val="32"/>
          <w:szCs w:val="32"/>
        </w:rPr>
        <w:t>京财综〔</w:t>
      </w:r>
      <w:r>
        <w:rPr>
          <w:rFonts w:ascii="仿宋_GB2312" w:eastAsia="仿宋_GB2312"/>
          <w:sz w:val="32"/>
          <w:szCs w:val="32"/>
        </w:rPr>
        <w:t>2012</w:t>
      </w:r>
      <w:r>
        <w:rPr>
          <w:rFonts w:hint="eastAsia" w:ascii="仿宋_GB2312" w:hAnsi="宋体" w:eastAsia="仿宋_GB2312" w:cs="宋体"/>
          <w:kern w:val="0"/>
          <w:sz w:val="32"/>
          <w:szCs w:val="32"/>
        </w:rPr>
        <w:t>〕</w:t>
      </w:r>
      <w:r>
        <w:rPr>
          <w:rFonts w:ascii="仿宋_GB2312" w:hAnsi="宋体" w:eastAsia="仿宋_GB2312" w:cs="宋体"/>
          <w:kern w:val="0"/>
          <w:sz w:val="32"/>
          <w:szCs w:val="32"/>
        </w:rPr>
        <w:t>2451</w:t>
      </w:r>
      <w:r>
        <w:rPr>
          <w:rFonts w:hint="eastAsia" w:ascii="仿宋_GB2312" w:hAnsi="宋体" w:eastAsia="仿宋_GB2312" w:cs="宋体"/>
          <w:kern w:val="0"/>
          <w:sz w:val="32"/>
          <w:szCs w:val="32"/>
        </w:rPr>
        <w:t>号</w:t>
      </w:r>
      <w:r>
        <w:rPr>
          <w:rFonts w:hint="eastAsia" w:ascii="仿宋_GB2312" w:eastAsia="仿宋_GB2312"/>
          <w:sz w:val="32"/>
          <w:szCs w:val="32"/>
        </w:rPr>
        <w:t>。</w:t>
      </w:r>
    </w:p>
    <w:p w14:paraId="3610F9DD">
      <w:pPr>
        <w:widowControl/>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收费部门：北京市丰台区城市管理委员会</w:t>
      </w:r>
    </w:p>
    <w:p w14:paraId="1B2DB31C">
      <w:pPr>
        <w:widowControl/>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收费标准：城市快速路、主干路掘路修复价格</w:t>
      </w:r>
      <w:r>
        <w:rPr>
          <w:rFonts w:ascii="仿宋_GB2312" w:hAnsi="宋体" w:eastAsia="仿宋_GB2312" w:cs="宋体"/>
          <w:kern w:val="0"/>
          <w:sz w:val="32"/>
          <w:szCs w:val="32"/>
        </w:rPr>
        <w:t>342</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平方米，城市次干路掘路修复价格</w:t>
      </w:r>
      <w:r>
        <w:rPr>
          <w:rFonts w:ascii="仿宋_GB2312" w:hAnsi="宋体" w:eastAsia="仿宋_GB2312" w:cs="宋体"/>
          <w:kern w:val="0"/>
          <w:sz w:val="32"/>
          <w:szCs w:val="32"/>
        </w:rPr>
        <w:t>312</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平方米，城市支路掘路修复价格</w:t>
      </w:r>
      <w:r>
        <w:rPr>
          <w:rFonts w:ascii="仿宋_GB2312" w:hAnsi="宋体" w:eastAsia="仿宋_GB2312" w:cs="宋体"/>
          <w:kern w:val="0"/>
          <w:sz w:val="32"/>
          <w:szCs w:val="32"/>
        </w:rPr>
        <w:t>277</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平方米，水凝混凝土路面</w:t>
      </w:r>
      <w:r>
        <w:rPr>
          <w:rFonts w:ascii="仿宋_GB2312" w:hAnsi="宋体" w:eastAsia="仿宋_GB2312" w:cs="宋体"/>
          <w:kern w:val="0"/>
          <w:sz w:val="32"/>
          <w:szCs w:val="32"/>
        </w:rPr>
        <w:t>255</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平方米，石材路面</w:t>
      </w:r>
      <w:r>
        <w:rPr>
          <w:rFonts w:ascii="仿宋_GB2312" w:hAnsi="宋体" w:eastAsia="仿宋_GB2312" w:cs="宋体"/>
          <w:kern w:val="0"/>
          <w:sz w:val="32"/>
          <w:szCs w:val="32"/>
        </w:rPr>
        <w:t>468</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平方米，彩色方砖路面</w:t>
      </w:r>
      <w:r>
        <w:rPr>
          <w:rFonts w:ascii="仿宋_GB2312" w:hAnsi="宋体" w:eastAsia="仿宋_GB2312" w:cs="宋体"/>
          <w:kern w:val="0"/>
          <w:sz w:val="32"/>
          <w:szCs w:val="32"/>
        </w:rPr>
        <w:t>190</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平方米，盲道路面</w:t>
      </w:r>
      <w:r>
        <w:rPr>
          <w:rFonts w:ascii="仿宋_GB2312" w:hAnsi="宋体" w:eastAsia="仿宋_GB2312" w:cs="宋体"/>
          <w:kern w:val="0"/>
          <w:sz w:val="32"/>
          <w:szCs w:val="32"/>
        </w:rPr>
        <w:t>225</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平方米，水泥方砖路面</w:t>
      </w:r>
      <w:r>
        <w:rPr>
          <w:rFonts w:ascii="仿宋_GB2312" w:hAnsi="宋体" w:eastAsia="仿宋_GB2312" w:cs="宋体"/>
          <w:kern w:val="0"/>
          <w:sz w:val="32"/>
          <w:szCs w:val="32"/>
        </w:rPr>
        <w:t>182</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平方米，混凝土缘石</w:t>
      </w:r>
      <w:r>
        <w:rPr>
          <w:rFonts w:ascii="仿宋_GB2312" w:hAnsi="宋体" w:eastAsia="仿宋_GB2312" w:cs="宋体"/>
          <w:kern w:val="0"/>
          <w:sz w:val="32"/>
          <w:szCs w:val="32"/>
        </w:rPr>
        <w:t>46</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米，花岗岩缘石</w:t>
      </w:r>
      <w:r>
        <w:rPr>
          <w:rFonts w:ascii="仿宋_GB2312" w:hAnsi="宋体" w:eastAsia="仿宋_GB2312" w:cs="宋体"/>
          <w:kern w:val="0"/>
          <w:sz w:val="32"/>
          <w:szCs w:val="32"/>
        </w:rPr>
        <w:t>188</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米，混凝土树池</w:t>
      </w:r>
      <w:r>
        <w:rPr>
          <w:rFonts w:ascii="仿宋_GB2312" w:hAnsi="宋体" w:eastAsia="仿宋_GB2312" w:cs="宋体"/>
          <w:kern w:val="0"/>
          <w:sz w:val="32"/>
          <w:szCs w:val="32"/>
        </w:rPr>
        <w:t>222</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座，花岗岩树池</w:t>
      </w:r>
      <w:r>
        <w:rPr>
          <w:rFonts w:ascii="仿宋_GB2312" w:hAnsi="宋体" w:eastAsia="仿宋_GB2312" w:cs="宋体"/>
          <w:kern w:val="0"/>
          <w:sz w:val="32"/>
          <w:szCs w:val="32"/>
        </w:rPr>
        <w:t>417</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座，抗车辙沥青混凝土路面增加费用</w:t>
      </w:r>
      <w:r>
        <w:rPr>
          <w:rFonts w:ascii="仿宋_GB2312" w:hAnsi="宋体" w:eastAsia="仿宋_GB2312" w:cs="宋体"/>
          <w:kern w:val="0"/>
          <w:sz w:val="32"/>
          <w:szCs w:val="32"/>
        </w:rPr>
        <w:t>15</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平方米，改性沥青混凝土路面增加费用</w:t>
      </w:r>
      <w:r>
        <w:rPr>
          <w:rFonts w:ascii="仿宋_GB2312" w:hAnsi="宋体" w:eastAsia="仿宋_GB2312" w:cs="宋体"/>
          <w:kern w:val="0"/>
          <w:sz w:val="32"/>
          <w:szCs w:val="32"/>
        </w:rPr>
        <w:t>48</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平方米，沥青路面铣刨加铺（</w:t>
      </w:r>
      <w:r>
        <w:rPr>
          <w:rFonts w:ascii="仿宋_GB2312" w:hAnsi="宋体" w:eastAsia="仿宋_GB2312" w:cs="宋体"/>
          <w:kern w:val="0"/>
          <w:sz w:val="32"/>
          <w:szCs w:val="32"/>
        </w:rPr>
        <w:t>5cm</w:t>
      </w:r>
      <w:r>
        <w:rPr>
          <w:rFonts w:hint="eastAsia" w:ascii="仿宋_GB2312" w:hAnsi="宋体" w:eastAsia="仿宋_GB2312" w:cs="宋体"/>
          <w:kern w:val="0"/>
          <w:sz w:val="32"/>
          <w:szCs w:val="32"/>
        </w:rPr>
        <w:t>）</w:t>
      </w:r>
      <w:r>
        <w:rPr>
          <w:rFonts w:ascii="仿宋_GB2312" w:hAnsi="宋体" w:eastAsia="仿宋_GB2312" w:cs="宋体"/>
          <w:kern w:val="0"/>
          <w:sz w:val="32"/>
          <w:szCs w:val="32"/>
        </w:rPr>
        <w:t>137</w:t>
      </w:r>
      <w:r>
        <w:rPr>
          <w:rFonts w:hint="eastAsia" w:ascii="仿宋_GB2312" w:hAnsi="宋体" w:eastAsia="仿宋_GB2312" w:cs="宋体"/>
          <w:kern w:val="0"/>
          <w:sz w:val="32"/>
          <w:szCs w:val="32"/>
        </w:rPr>
        <w:t>元</w:t>
      </w:r>
      <w:r>
        <w:rPr>
          <w:rFonts w:ascii="仿宋_GB2312" w:hAnsi="宋体" w:eastAsia="仿宋_GB2312" w:cs="宋体"/>
          <w:kern w:val="0"/>
          <w:sz w:val="32"/>
          <w:szCs w:val="32"/>
        </w:rPr>
        <w:t>/</w:t>
      </w:r>
      <w:r>
        <w:rPr>
          <w:rFonts w:hint="eastAsia" w:ascii="仿宋_GB2312" w:hAnsi="宋体" w:eastAsia="仿宋_GB2312" w:cs="宋体"/>
          <w:kern w:val="0"/>
          <w:sz w:val="32"/>
          <w:szCs w:val="32"/>
        </w:rPr>
        <w:t>平方米。</w:t>
      </w:r>
    </w:p>
    <w:p w14:paraId="2EB7E0EC">
      <w:pPr>
        <w:widowControl/>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收费标准将参照本市建设行政主管部门发布的调价系数定期调整。</w:t>
      </w:r>
    </w:p>
    <w:p w14:paraId="4EC48351">
      <w:pPr>
        <w:widowControl/>
        <w:adjustRightInd w:val="0"/>
        <w:spacing w:line="560" w:lineRule="exact"/>
        <w:ind w:firstLine="640" w:firstLineChars="200"/>
        <w:rPr>
          <w:rFonts w:ascii="仿宋_GB2312" w:hAnsi="宋体" w:eastAsia="仿宋_GB2312" w:cs="宋体"/>
          <w:kern w:val="0"/>
          <w:sz w:val="32"/>
          <w:szCs w:val="32"/>
          <w:shd w:val="clear" w:color="auto" w:fill="FFFFFF"/>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shd w:val="clear" w:color="auto" w:fill="FFFFFF"/>
        </w:rPr>
        <w:t>停车占道费</w:t>
      </w:r>
    </w:p>
    <w:p w14:paraId="722224FC">
      <w:pPr>
        <w:widowControl/>
        <w:adjustRightInd w:val="0"/>
        <w:spacing w:line="560" w:lineRule="exact"/>
        <w:ind w:firstLine="640" w:firstLineChars="200"/>
        <w:rPr>
          <w:rFonts w:ascii="仿宋_GB2312" w:hAnsi="宋体" w:eastAsia="仿宋_GB2312" w:cs="宋体"/>
          <w:bCs/>
          <w:smallCaps/>
          <w:kern w:val="0"/>
          <w:sz w:val="32"/>
          <w:szCs w:val="32"/>
        </w:rPr>
      </w:pPr>
      <w:r>
        <w:rPr>
          <w:rFonts w:hint="eastAsia" w:ascii="仿宋_GB2312" w:hAnsi="宋体" w:eastAsia="仿宋_GB2312" w:cs="宋体"/>
          <w:kern w:val="0"/>
          <w:sz w:val="32"/>
          <w:szCs w:val="32"/>
          <w:shd w:val="clear" w:color="auto" w:fill="FFFFFF"/>
        </w:rPr>
        <w:t>收费依据：</w:t>
      </w:r>
      <w:r>
        <w:rPr>
          <w:rFonts w:hint="eastAsia" w:ascii="仿宋_GB2312" w:hAnsi="宋体" w:eastAsia="仿宋_GB2312" w:cs="宋体"/>
          <w:kern w:val="0"/>
          <w:sz w:val="32"/>
          <w:szCs w:val="32"/>
        </w:rPr>
        <w:t>（建设部）建成〔</w:t>
      </w:r>
      <w:r>
        <w:rPr>
          <w:rFonts w:ascii="仿宋_GB2312" w:eastAsia="仿宋_GB2312"/>
          <w:sz w:val="32"/>
          <w:szCs w:val="32"/>
        </w:rPr>
        <w:t>1993</w:t>
      </w:r>
      <w:r>
        <w:rPr>
          <w:rFonts w:hint="eastAsia" w:ascii="仿宋_GB2312" w:hAnsi="宋体" w:eastAsia="仿宋_GB2312" w:cs="宋体"/>
          <w:kern w:val="0"/>
          <w:sz w:val="32"/>
          <w:szCs w:val="32"/>
        </w:rPr>
        <w:t>〕</w:t>
      </w:r>
      <w:r>
        <w:rPr>
          <w:rFonts w:ascii="仿宋_GB2312" w:hAnsi="宋体" w:eastAsia="仿宋_GB2312" w:cs="宋体"/>
          <w:kern w:val="0"/>
          <w:sz w:val="32"/>
          <w:szCs w:val="32"/>
        </w:rPr>
        <w:t>410</w:t>
      </w:r>
      <w:r>
        <w:rPr>
          <w:rFonts w:hint="eastAsia" w:ascii="仿宋_GB2312" w:hAnsi="宋体" w:eastAsia="仿宋_GB2312" w:cs="宋体"/>
          <w:kern w:val="0"/>
          <w:sz w:val="32"/>
          <w:szCs w:val="32"/>
        </w:rPr>
        <w:t>号，</w:t>
      </w:r>
      <w:r>
        <w:rPr>
          <w:rFonts w:hint="eastAsia" w:ascii="仿宋_GB2312" w:hAnsi="宋体" w:eastAsia="仿宋_GB2312" w:cs="宋体"/>
          <w:kern w:val="0"/>
          <w:sz w:val="32"/>
          <w:szCs w:val="32"/>
          <w:shd w:val="clear" w:color="auto" w:fill="FFFFFF"/>
        </w:rPr>
        <w:t>（市发改委）</w:t>
      </w:r>
      <w:r>
        <w:rPr>
          <w:rFonts w:hint="eastAsia" w:ascii="仿宋_GB2312" w:hAnsi="宋体" w:eastAsia="仿宋_GB2312" w:cs="宋体"/>
          <w:bCs/>
          <w:smallCaps/>
          <w:kern w:val="0"/>
          <w:sz w:val="32"/>
          <w:szCs w:val="32"/>
        </w:rPr>
        <w:t>京发改</w:t>
      </w:r>
      <w:r>
        <w:rPr>
          <w:rFonts w:hint="eastAsia" w:ascii="仿宋_GB2312" w:hAnsi="宋体" w:eastAsia="仿宋_GB2312" w:cs="宋体"/>
          <w:kern w:val="0"/>
          <w:sz w:val="32"/>
          <w:szCs w:val="32"/>
        </w:rPr>
        <w:t>〔</w:t>
      </w:r>
      <w:r>
        <w:rPr>
          <w:rFonts w:ascii="仿宋_GB2312" w:hAnsi="宋体" w:eastAsia="仿宋_GB2312" w:cs="宋体"/>
          <w:bCs/>
          <w:smallCaps/>
          <w:kern w:val="0"/>
          <w:sz w:val="32"/>
          <w:szCs w:val="32"/>
        </w:rPr>
        <w:t>2010</w:t>
      </w:r>
      <w:r>
        <w:rPr>
          <w:rFonts w:hint="eastAsia" w:ascii="仿宋_GB2312" w:hAnsi="宋体" w:eastAsia="仿宋_GB2312" w:cs="宋体"/>
          <w:kern w:val="0"/>
          <w:sz w:val="32"/>
          <w:szCs w:val="32"/>
        </w:rPr>
        <w:t>〕</w:t>
      </w:r>
      <w:r>
        <w:rPr>
          <w:rFonts w:ascii="仿宋_GB2312" w:hAnsi="宋体" w:eastAsia="仿宋_GB2312" w:cs="宋体"/>
          <w:bCs/>
          <w:smallCaps/>
          <w:kern w:val="0"/>
          <w:sz w:val="32"/>
          <w:szCs w:val="32"/>
        </w:rPr>
        <w:t>2291</w:t>
      </w:r>
      <w:r>
        <w:rPr>
          <w:rFonts w:hint="eastAsia" w:ascii="仿宋_GB2312" w:hAnsi="宋体" w:eastAsia="仿宋_GB2312" w:cs="宋体"/>
          <w:bCs/>
          <w:smallCaps/>
          <w:kern w:val="0"/>
          <w:sz w:val="32"/>
          <w:szCs w:val="32"/>
        </w:rPr>
        <w:t>号，（市发改委）京发改</w:t>
      </w:r>
      <w:r>
        <w:rPr>
          <w:rFonts w:hint="eastAsia" w:ascii="仿宋_GB2312" w:hAnsi="宋体" w:eastAsia="仿宋_GB2312" w:cs="宋体"/>
          <w:kern w:val="0"/>
          <w:sz w:val="32"/>
          <w:szCs w:val="32"/>
        </w:rPr>
        <w:t>〔</w:t>
      </w:r>
      <w:r>
        <w:rPr>
          <w:rFonts w:ascii="仿宋_GB2312" w:eastAsia="仿宋_GB2312"/>
          <w:sz w:val="32"/>
          <w:szCs w:val="32"/>
        </w:rPr>
        <w:t>2011</w:t>
      </w:r>
      <w:r>
        <w:rPr>
          <w:rFonts w:hint="eastAsia" w:ascii="仿宋_GB2312" w:hAnsi="宋体" w:eastAsia="仿宋_GB2312" w:cs="宋体"/>
          <w:kern w:val="0"/>
          <w:sz w:val="32"/>
          <w:szCs w:val="32"/>
        </w:rPr>
        <w:t>〕</w:t>
      </w:r>
      <w:r>
        <w:rPr>
          <w:rFonts w:ascii="仿宋_GB2312" w:hAnsi="宋体" w:eastAsia="仿宋_GB2312" w:cs="宋体"/>
          <w:kern w:val="0"/>
          <w:sz w:val="32"/>
          <w:szCs w:val="32"/>
        </w:rPr>
        <w:t>1144</w:t>
      </w:r>
      <w:r>
        <w:rPr>
          <w:rFonts w:hint="eastAsia" w:ascii="仿宋_GB2312" w:hAnsi="宋体" w:eastAsia="仿宋_GB2312" w:cs="宋体"/>
          <w:kern w:val="0"/>
          <w:sz w:val="32"/>
          <w:szCs w:val="32"/>
        </w:rPr>
        <w:t>号，（市交通委）京交财发〔</w:t>
      </w:r>
      <w:r>
        <w:rPr>
          <w:rFonts w:ascii="仿宋_GB2312" w:eastAsia="仿宋_GB2312"/>
          <w:sz w:val="32"/>
          <w:szCs w:val="32"/>
        </w:rPr>
        <w:t>2011</w:t>
      </w:r>
      <w:r>
        <w:rPr>
          <w:rFonts w:hint="eastAsia" w:ascii="仿宋_GB2312" w:hAnsi="宋体" w:eastAsia="仿宋_GB2312" w:cs="宋体"/>
          <w:kern w:val="0"/>
          <w:sz w:val="32"/>
          <w:szCs w:val="32"/>
        </w:rPr>
        <w:t>〕</w:t>
      </w:r>
      <w:r>
        <w:rPr>
          <w:rFonts w:ascii="仿宋_GB2312" w:hAnsi="宋体" w:eastAsia="仿宋_GB2312" w:cs="宋体"/>
          <w:kern w:val="0"/>
          <w:sz w:val="32"/>
          <w:szCs w:val="32"/>
        </w:rPr>
        <w:t>192</w:t>
      </w:r>
      <w:r>
        <w:rPr>
          <w:rFonts w:hint="eastAsia" w:ascii="仿宋_GB2312" w:hAnsi="宋体" w:eastAsia="仿宋_GB2312" w:cs="宋体"/>
          <w:kern w:val="0"/>
          <w:sz w:val="32"/>
          <w:szCs w:val="32"/>
        </w:rPr>
        <w:t>号</w:t>
      </w:r>
      <w:r>
        <w:rPr>
          <w:rFonts w:hint="eastAsia" w:ascii="仿宋_GB2312" w:hAnsi="宋体" w:eastAsia="仿宋_GB2312" w:cs="宋体"/>
          <w:bCs/>
          <w:smallCaps/>
          <w:kern w:val="0"/>
          <w:sz w:val="32"/>
          <w:szCs w:val="32"/>
        </w:rPr>
        <w:t>。</w:t>
      </w:r>
    </w:p>
    <w:p w14:paraId="42AF9F27">
      <w:pPr>
        <w:widowControl/>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收费部门：北京市丰台区城市管理委员会</w:t>
      </w:r>
    </w:p>
    <w:p w14:paraId="135112CF">
      <w:pPr>
        <w:widowControl/>
        <w:adjustRightInd w:val="0"/>
        <w:spacing w:line="560" w:lineRule="exact"/>
        <w:ind w:firstLine="640" w:firstLineChars="200"/>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rPr>
        <w:t>收费标准：</w:t>
      </w:r>
      <w:r>
        <w:rPr>
          <w:rFonts w:hint="eastAsia" w:ascii="仿宋_GB2312" w:hAnsi="宋体" w:eastAsia="仿宋_GB2312" w:cs="宋体"/>
          <w:kern w:val="0"/>
          <w:sz w:val="32"/>
          <w:szCs w:val="32"/>
          <w:shd w:val="clear" w:color="auto" w:fill="FFFFFF"/>
        </w:rPr>
        <w:t>本市非居住区占道停车场划分为</w:t>
      </w:r>
      <w:r>
        <w:rPr>
          <w:rFonts w:ascii="仿宋_GB2312" w:hAnsi="宋体" w:eastAsia="仿宋_GB2312" w:cs="宋体"/>
          <w:kern w:val="0"/>
          <w:sz w:val="32"/>
          <w:szCs w:val="32"/>
          <w:shd w:val="clear" w:color="auto" w:fill="FFFFFF"/>
        </w:rPr>
        <w:t>3</w:t>
      </w:r>
      <w:r>
        <w:rPr>
          <w:rFonts w:hint="eastAsia" w:ascii="仿宋_GB2312" w:hAnsi="宋体" w:eastAsia="仿宋_GB2312" w:cs="宋体"/>
          <w:kern w:val="0"/>
          <w:sz w:val="32"/>
          <w:szCs w:val="32"/>
          <w:shd w:val="clear" w:color="auto" w:fill="FFFFFF"/>
        </w:rPr>
        <w:t>类区域。一类地区为三环路（含）以内区域及中央商务区（</w:t>
      </w:r>
      <w:r>
        <w:rPr>
          <w:rFonts w:ascii="仿宋_GB2312" w:hAnsi="宋体" w:eastAsia="仿宋_GB2312" w:cs="宋体"/>
          <w:kern w:val="0"/>
          <w:sz w:val="32"/>
          <w:szCs w:val="32"/>
          <w:shd w:val="clear" w:color="auto" w:fill="FFFFFF"/>
        </w:rPr>
        <w:t>CBD</w:t>
      </w:r>
      <w:r>
        <w:rPr>
          <w:rFonts w:hint="eastAsia" w:ascii="仿宋_GB2312" w:hAnsi="宋体" w:eastAsia="仿宋_GB2312" w:cs="宋体"/>
          <w:kern w:val="0"/>
          <w:sz w:val="32"/>
          <w:szCs w:val="32"/>
          <w:shd w:val="clear" w:color="auto" w:fill="FFFFFF"/>
        </w:rPr>
        <w:t>）、燕莎地区、中关村西区、翠微商业区等</w:t>
      </w:r>
      <w:r>
        <w:rPr>
          <w:rFonts w:ascii="仿宋_GB2312" w:hAnsi="宋体" w:eastAsia="仿宋_GB2312" w:cs="宋体"/>
          <w:kern w:val="0"/>
          <w:sz w:val="32"/>
          <w:szCs w:val="32"/>
          <w:shd w:val="clear" w:color="auto" w:fill="FFFFFF"/>
        </w:rPr>
        <w:t>4</w:t>
      </w:r>
      <w:r>
        <w:rPr>
          <w:rFonts w:hint="eastAsia" w:ascii="仿宋_GB2312" w:hAnsi="宋体" w:eastAsia="仿宋_GB2312" w:cs="宋体"/>
          <w:kern w:val="0"/>
          <w:sz w:val="32"/>
          <w:szCs w:val="32"/>
          <w:shd w:val="clear" w:color="auto" w:fill="FFFFFF"/>
        </w:rPr>
        <w:t>个重点区域（具体范围详见附件），停车占道收费标准为每个车位每天</w:t>
      </w:r>
      <w:r>
        <w:rPr>
          <w:rFonts w:ascii="仿宋_GB2312" w:hAnsi="宋体" w:eastAsia="仿宋_GB2312" w:cs="宋体"/>
          <w:kern w:val="0"/>
          <w:sz w:val="32"/>
          <w:szCs w:val="32"/>
          <w:shd w:val="clear" w:color="auto" w:fill="FFFFFF"/>
        </w:rPr>
        <w:t>35</w:t>
      </w:r>
      <w:r>
        <w:rPr>
          <w:rFonts w:hint="eastAsia" w:ascii="仿宋_GB2312" w:hAnsi="宋体" w:eastAsia="仿宋_GB2312" w:cs="宋体"/>
          <w:kern w:val="0"/>
          <w:sz w:val="32"/>
          <w:szCs w:val="32"/>
          <w:shd w:val="clear" w:color="auto" w:fill="FFFFFF"/>
        </w:rPr>
        <w:t>元。二类地区为五环路（含）以内除一类地区以外的其他区域，停车占道收费标准为每个车位每天</w:t>
      </w:r>
      <w:r>
        <w:rPr>
          <w:rFonts w:ascii="仿宋_GB2312" w:hAnsi="宋体" w:eastAsia="仿宋_GB2312" w:cs="宋体"/>
          <w:kern w:val="0"/>
          <w:sz w:val="32"/>
          <w:szCs w:val="32"/>
          <w:shd w:val="clear" w:color="auto" w:fill="FFFFFF"/>
        </w:rPr>
        <w:t>15</w:t>
      </w:r>
      <w:r>
        <w:rPr>
          <w:rFonts w:hint="eastAsia" w:ascii="仿宋_GB2312" w:hAnsi="宋体" w:eastAsia="仿宋_GB2312" w:cs="宋体"/>
          <w:kern w:val="0"/>
          <w:sz w:val="32"/>
          <w:szCs w:val="32"/>
          <w:shd w:val="clear" w:color="auto" w:fill="FFFFFF"/>
        </w:rPr>
        <w:t>元。三类地区为五环路以外区域，停车占道收费标准为每个车位每天</w:t>
      </w:r>
      <w:r>
        <w:rPr>
          <w:rFonts w:ascii="仿宋_GB2312" w:hAnsi="宋体" w:eastAsia="仿宋_GB2312" w:cs="宋体"/>
          <w:kern w:val="0"/>
          <w:sz w:val="32"/>
          <w:szCs w:val="32"/>
          <w:shd w:val="clear" w:color="auto" w:fill="FFFFFF"/>
        </w:rPr>
        <w:t>3.6</w:t>
      </w:r>
      <w:r>
        <w:rPr>
          <w:rFonts w:hint="eastAsia" w:ascii="仿宋_GB2312" w:hAnsi="宋体" w:eastAsia="仿宋_GB2312" w:cs="宋体"/>
          <w:kern w:val="0"/>
          <w:sz w:val="32"/>
          <w:szCs w:val="32"/>
          <w:shd w:val="clear" w:color="auto" w:fill="FFFFFF"/>
        </w:rPr>
        <w:t>元。</w:t>
      </w:r>
    </w:p>
    <w:p w14:paraId="2F23C3F6">
      <w:pPr>
        <w:adjustRightInd w:val="0"/>
        <w:spacing w:line="560" w:lineRule="exact"/>
        <w:ind w:firstLine="640" w:firstLineChars="200"/>
        <w:rPr>
          <w:rFonts w:ascii="仿宋_GB2312" w:hAnsi="宋体" w:eastAsia="仿宋_GB2312" w:cs="宋体"/>
          <w:kern w:val="0"/>
          <w:sz w:val="32"/>
          <w:szCs w:val="32"/>
          <w:shd w:val="clear" w:color="auto" w:fill="FFFFFF"/>
        </w:rPr>
      </w:pPr>
      <w:r>
        <w:rPr>
          <w:rFonts w:hint="eastAsia" w:ascii="黑体" w:hAnsi="宋体" w:eastAsia="黑体" w:cs="宋体"/>
          <w:kern w:val="0"/>
          <w:sz w:val="32"/>
          <w:szCs w:val="32"/>
        </w:rPr>
        <w:t>七、固定资产占用使用情况说明</w:t>
      </w:r>
    </w:p>
    <w:p w14:paraId="354AE19E">
      <w:pPr>
        <w:pStyle w:val="8"/>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截止</w:t>
      </w:r>
      <w:r>
        <w:rPr>
          <w:rFonts w:ascii="仿宋_GB2312" w:hAnsi="仿宋_GB2312" w:eastAsia="仿宋_GB2312" w:cs="仿宋_GB2312"/>
          <w:sz w:val="32"/>
          <w:szCs w:val="32"/>
          <w:shd w:val="clear" w:color="auto" w:fill="FFFFFF"/>
        </w:rPr>
        <w:t>2018</w:t>
      </w:r>
      <w:r>
        <w:rPr>
          <w:rFonts w:hint="eastAsia" w:ascii="仿宋_GB2312" w:hAnsi="仿宋_GB2312" w:eastAsia="仿宋_GB2312" w:cs="仿宋_GB2312"/>
          <w:sz w:val="32"/>
          <w:szCs w:val="32"/>
          <w:shd w:val="clear" w:color="auto" w:fill="FFFFFF"/>
        </w:rPr>
        <w:t>年底，本部门（包括各下属单位）固定资产总额</w:t>
      </w:r>
      <w:r>
        <w:rPr>
          <w:rFonts w:ascii="仿宋_GB2312" w:hAnsi="仿宋_GB2312" w:eastAsia="仿宋_GB2312" w:cs="仿宋_GB2312"/>
          <w:sz w:val="32"/>
          <w:szCs w:val="32"/>
          <w:shd w:val="clear" w:color="auto" w:fill="FFFFFF"/>
        </w:rPr>
        <w:t>7189.66</w:t>
      </w:r>
      <w:r>
        <w:rPr>
          <w:rFonts w:hint="eastAsia" w:ascii="仿宋_GB2312" w:hAnsi="仿宋_GB2312" w:eastAsia="仿宋_GB2312" w:cs="仿宋_GB2312"/>
          <w:sz w:val="32"/>
          <w:szCs w:val="32"/>
          <w:shd w:val="clear" w:color="auto" w:fill="FFFFFF"/>
        </w:rPr>
        <w:t>万元，其中：车辆</w:t>
      </w:r>
      <w:r>
        <w:rPr>
          <w:rFonts w:ascii="仿宋_GB2312" w:hAnsi="仿宋_GB2312" w:eastAsia="仿宋_GB2312" w:cs="仿宋_GB2312"/>
          <w:sz w:val="32"/>
          <w:szCs w:val="32"/>
          <w:shd w:val="clear" w:color="auto" w:fill="FFFFFF"/>
        </w:rPr>
        <w:t>31</w:t>
      </w:r>
      <w:r>
        <w:rPr>
          <w:rFonts w:hint="eastAsia" w:ascii="仿宋_GB2312" w:hAnsi="仿宋_GB2312" w:eastAsia="仿宋_GB2312" w:cs="仿宋_GB2312"/>
          <w:sz w:val="32"/>
          <w:szCs w:val="32"/>
          <w:shd w:val="clear" w:color="auto" w:fill="FFFFFF"/>
        </w:rPr>
        <w:t>辆，</w:t>
      </w:r>
      <w:r>
        <w:rPr>
          <w:rFonts w:ascii="仿宋_GB2312" w:hAnsi="仿宋_GB2312" w:eastAsia="仿宋_GB2312" w:cs="仿宋_GB2312"/>
          <w:sz w:val="32"/>
          <w:szCs w:val="32"/>
          <w:shd w:val="clear" w:color="auto" w:fill="FFFFFF"/>
        </w:rPr>
        <w:t>551.15</w:t>
      </w:r>
      <w:r>
        <w:rPr>
          <w:rFonts w:hint="eastAsia" w:ascii="仿宋_GB2312" w:hAnsi="仿宋_GB2312" w:eastAsia="仿宋_GB2312" w:cs="仿宋_GB2312"/>
          <w:sz w:val="32"/>
          <w:szCs w:val="32"/>
          <w:shd w:val="clear" w:color="auto" w:fill="FFFFFF"/>
        </w:rPr>
        <w:t>万元；单位价值</w:t>
      </w:r>
      <w:r>
        <w:rPr>
          <w:rFonts w:ascii="仿宋_GB2312" w:hAnsi="仿宋_GB2312" w:eastAsia="仿宋_GB2312" w:cs="仿宋_GB2312"/>
          <w:sz w:val="32"/>
          <w:szCs w:val="32"/>
          <w:shd w:val="clear" w:color="auto" w:fill="FFFFFF"/>
        </w:rPr>
        <w:t>50</w:t>
      </w:r>
      <w:r>
        <w:rPr>
          <w:rFonts w:hint="eastAsia" w:ascii="仿宋_GB2312" w:hAnsi="仿宋_GB2312" w:eastAsia="仿宋_GB2312" w:cs="仿宋_GB2312"/>
          <w:sz w:val="32"/>
          <w:szCs w:val="32"/>
          <w:shd w:val="clear" w:color="auto" w:fill="FFFFFF"/>
        </w:rPr>
        <w:t>万元以上的通用设备</w:t>
      </w: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台（套），</w:t>
      </w:r>
      <w:r>
        <w:rPr>
          <w:rFonts w:ascii="仿宋_GB2312" w:hAnsi="仿宋_GB2312" w:eastAsia="仿宋_GB2312" w:cs="仿宋_GB2312"/>
          <w:sz w:val="32"/>
          <w:szCs w:val="32"/>
          <w:shd w:val="clear" w:color="auto" w:fill="FFFFFF"/>
        </w:rPr>
        <w:t>74.37</w:t>
      </w:r>
      <w:r>
        <w:rPr>
          <w:rFonts w:hint="eastAsia" w:ascii="仿宋_GB2312" w:hAnsi="仿宋_GB2312" w:eastAsia="仿宋_GB2312" w:cs="仿宋_GB2312"/>
          <w:sz w:val="32"/>
          <w:szCs w:val="32"/>
          <w:shd w:val="clear" w:color="auto" w:fill="FFFFFF"/>
        </w:rPr>
        <w:t>万元，单位价值</w:t>
      </w:r>
      <w:r>
        <w:rPr>
          <w:rFonts w:ascii="仿宋_GB2312" w:hAnsi="仿宋_GB2312" w:eastAsia="仿宋_GB2312" w:cs="仿宋_GB2312"/>
          <w:sz w:val="32"/>
          <w:szCs w:val="32"/>
          <w:shd w:val="clear" w:color="auto" w:fill="FFFFFF"/>
        </w:rPr>
        <w:t>100</w:t>
      </w:r>
      <w:r>
        <w:rPr>
          <w:rFonts w:hint="eastAsia" w:ascii="仿宋_GB2312" w:hAnsi="仿宋_GB2312" w:eastAsia="仿宋_GB2312" w:cs="仿宋_GB2312"/>
          <w:sz w:val="32"/>
          <w:szCs w:val="32"/>
          <w:shd w:val="clear" w:color="auto" w:fill="FFFFFF"/>
        </w:rPr>
        <w:t>万元以上的专用设备</w:t>
      </w:r>
      <w:r>
        <w:rPr>
          <w:rFonts w:ascii="仿宋_GB2312" w:hAnsi="仿宋_GB2312" w:eastAsia="仿宋_GB2312" w:cs="仿宋_GB2312"/>
          <w:sz w:val="32"/>
          <w:szCs w:val="32"/>
          <w:shd w:val="clear" w:color="auto" w:fill="FFFFFF"/>
        </w:rPr>
        <w:t>4</w:t>
      </w:r>
      <w:r>
        <w:rPr>
          <w:rFonts w:hint="eastAsia" w:ascii="仿宋_GB2312" w:hAnsi="仿宋_GB2312" w:eastAsia="仿宋_GB2312" w:cs="仿宋_GB2312"/>
          <w:sz w:val="32"/>
          <w:szCs w:val="32"/>
          <w:shd w:val="clear" w:color="auto" w:fill="FFFFFF"/>
        </w:rPr>
        <w:t>台，</w:t>
      </w:r>
      <w:r>
        <w:rPr>
          <w:rFonts w:ascii="仿宋_GB2312" w:hAnsi="仿宋_GB2312" w:eastAsia="仿宋_GB2312" w:cs="仿宋_GB2312"/>
          <w:sz w:val="32"/>
          <w:szCs w:val="32"/>
          <w:shd w:val="clear" w:color="auto" w:fill="FFFFFF"/>
        </w:rPr>
        <w:t>510</w:t>
      </w:r>
      <w:r>
        <w:rPr>
          <w:rFonts w:hint="eastAsia" w:ascii="仿宋_GB2312" w:hAnsi="仿宋_GB2312" w:eastAsia="仿宋_GB2312" w:cs="仿宋_GB2312"/>
          <w:sz w:val="32"/>
          <w:szCs w:val="32"/>
          <w:shd w:val="clear" w:color="auto" w:fill="FFFFFF"/>
        </w:rPr>
        <w:t>万元。</w:t>
      </w:r>
    </w:p>
    <w:p w14:paraId="0B50EEC8">
      <w:pPr>
        <w:widowControl/>
        <w:numPr>
          <w:ilvl w:val="0"/>
          <w:numId w:val="1"/>
        </w:numPr>
        <w:adjustRightInd w:val="0"/>
        <w:spacing w:line="560" w:lineRule="exact"/>
        <w:ind w:firstLine="703"/>
        <w:rPr>
          <w:rFonts w:ascii="仿宋_GB2312" w:hAnsi="宋体" w:eastAsia="仿宋_GB2312" w:cs="宋体"/>
          <w:b/>
          <w:spacing w:val="15"/>
          <w:kern w:val="0"/>
          <w:sz w:val="32"/>
          <w:szCs w:val="32"/>
        </w:rPr>
      </w:pPr>
      <w:r>
        <w:rPr>
          <w:rFonts w:hint="eastAsia" w:ascii="仿宋_GB2312" w:hAnsi="宋体" w:eastAsia="仿宋_GB2312" w:cs="宋体"/>
          <w:b/>
          <w:spacing w:val="15"/>
          <w:kern w:val="0"/>
          <w:sz w:val="32"/>
          <w:szCs w:val="32"/>
        </w:rPr>
        <w:t>部门“三公”经费财政拨款预算说明</w:t>
      </w:r>
    </w:p>
    <w:p w14:paraId="70D1FCA6">
      <w:pPr>
        <w:pStyle w:val="3"/>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2019</w:t>
      </w:r>
      <w:r>
        <w:rPr>
          <w:rFonts w:hint="eastAsia" w:ascii="仿宋_GB2312" w:hAnsi="仿宋_GB2312" w:eastAsia="仿宋_GB2312" w:cs="仿宋_GB2312"/>
          <w:sz w:val="32"/>
          <w:szCs w:val="32"/>
          <w:shd w:val="clear" w:color="auto" w:fill="FFFFFF"/>
        </w:rPr>
        <w:t>年部门预算“三公”经费财政拨款预算安排</w:t>
      </w:r>
      <w:r>
        <w:rPr>
          <w:rFonts w:ascii="仿宋_GB2312" w:hAnsi="仿宋_GB2312" w:eastAsia="仿宋_GB2312" w:cs="仿宋_GB2312"/>
          <w:sz w:val="32"/>
          <w:szCs w:val="32"/>
          <w:shd w:val="clear" w:color="auto" w:fill="FFFFFF"/>
        </w:rPr>
        <w:t>1.1</w:t>
      </w:r>
      <w:r>
        <w:rPr>
          <w:rFonts w:hint="eastAsia" w:ascii="仿宋_GB2312" w:hAnsi="仿宋_GB2312" w:eastAsia="仿宋_GB2312" w:cs="仿宋_GB2312"/>
          <w:sz w:val="32"/>
          <w:szCs w:val="32"/>
          <w:shd w:val="clear" w:color="auto" w:fill="FFFFFF"/>
        </w:rPr>
        <w:t>万元，与</w:t>
      </w:r>
      <w:r>
        <w:rPr>
          <w:rFonts w:ascii="仿宋_GB2312" w:hAnsi="仿宋_GB2312" w:eastAsia="仿宋_GB2312" w:cs="仿宋_GB2312"/>
          <w:sz w:val="32"/>
          <w:szCs w:val="32"/>
          <w:shd w:val="clear" w:color="auto" w:fill="FFFFFF"/>
        </w:rPr>
        <w:t>2018</w:t>
      </w:r>
      <w:r>
        <w:rPr>
          <w:rFonts w:hint="eastAsia" w:ascii="仿宋_GB2312" w:hAnsi="仿宋_GB2312" w:eastAsia="仿宋_GB2312" w:cs="仿宋_GB2312"/>
          <w:sz w:val="32"/>
          <w:szCs w:val="32"/>
          <w:shd w:val="clear" w:color="auto" w:fill="FFFFFF"/>
        </w:rPr>
        <w:t>年持平。</w:t>
      </w:r>
    </w:p>
    <w:p w14:paraId="61BCC5EC">
      <w:pPr>
        <w:pStyle w:val="3"/>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（一）因公出国（境）费用</w:t>
      </w:r>
    </w:p>
    <w:p w14:paraId="7B9FD264">
      <w:pPr>
        <w:pStyle w:val="3"/>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2019</w:t>
      </w:r>
      <w:r>
        <w:rPr>
          <w:rFonts w:hint="eastAsia" w:ascii="仿宋_GB2312" w:hAnsi="仿宋_GB2312" w:eastAsia="仿宋_GB2312" w:cs="仿宋_GB2312"/>
          <w:sz w:val="32"/>
          <w:szCs w:val="32"/>
          <w:shd w:val="clear" w:color="auto" w:fill="FFFFFF"/>
        </w:rPr>
        <w:t>年度无因公出国（境）费用预算。</w:t>
      </w:r>
    </w:p>
    <w:p w14:paraId="4CBB157A">
      <w:pPr>
        <w:pStyle w:val="3"/>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（二）公务接待费</w:t>
      </w:r>
    </w:p>
    <w:p w14:paraId="1D7C1502">
      <w:pPr>
        <w:pStyle w:val="3"/>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2019</w:t>
      </w:r>
      <w:r>
        <w:rPr>
          <w:rFonts w:hint="eastAsia" w:ascii="仿宋_GB2312" w:hAnsi="仿宋_GB2312" w:eastAsia="仿宋_GB2312" w:cs="仿宋_GB2312"/>
          <w:sz w:val="32"/>
          <w:szCs w:val="32"/>
          <w:shd w:val="clear" w:color="auto" w:fill="FFFFFF"/>
        </w:rPr>
        <w:t>年财政拨款预算安排</w:t>
      </w:r>
      <w:r>
        <w:rPr>
          <w:rFonts w:ascii="仿宋_GB2312" w:hAnsi="仿宋_GB2312" w:eastAsia="仿宋_GB2312" w:cs="仿宋_GB2312"/>
          <w:sz w:val="32"/>
          <w:szCs w:val="32"/>
          <w:shd w:val="clear" w:color="auto" w:fill="FFFFFF"/>
        </w:rPr>
        <w:t>1.1</w:t>
      </w:r>
      <w:r>
        <w:rPr>
          <w:rFonts w:hint="eastAsia" w:ascii="仿宋_GB2312" w:hAnsi="仿宋_GB2312" w:eastAsia="仿宋_GB2312" w:cs="仿宋_GB2312"/>
          <w:sz w:val="32"/>
          <w:szCs w:val="32"/>
          <w:shd w:val="clear" w:color="auto" w:fill="FFFFFF"/>
        </w:rPr>
        <w:t>万元，与</w:t>
      </w:r>
      <w:r>
        <w:rPr>
          <w:rFonts w:ascii="仿宋_GB2312" w:hAnsi="仿宋_GB2312" w:eastAsia="仿宋_GB2312" w:cs="仿宋_GB2312"/>
          <w:sz w:val="32"/>
          <w:szCs w:val="32"/>
          <w:shd w:val="clear" w:color="auto" w:fill="FFFFFF"/>
        </w:rPr>
        <w:t>2018</w:t>
      </w:r>
      <w:r>
        <w:rPr>
          <w:rFonts w:hint="eastAsia" w:ascii="仿宋_GB2312" w:hAnsi="仿宋_GB2312" w:eastAsia="仿宋_GB2312" w:cs="仿宋_GB2312"/>
          <w:sz w:val="32"/>
          <w:szCs w:val="32"/>
          <w:shd w:val="clear" w:color="auto" w:fill="FFFFFF"/>
        </w:rPr>
        <w:t>年财政拨款预算安排数持平。</w:t>
      </w:r>
    </w:p>
    <w:p w14:paraId="21D8633D">
      <w:pPr>
        <w:pStyle w:val="3"/>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（三）公务用车购置及运行维护费</w:t>
      </w:r>
    </w:p>
    <w:p w14:paraId="5A46CA86">
      <w:pPr>
        <w:pStyle w:val="3"/>
        <w:shd w:val="clear" w:color="auto" w:fill="FFFFFF"/>
        <w:spacing w:before="0" w:beforeAutospacing="0" w:after="0" w:afterAutospacing="0" w:line="560" w:lineRule="exact"/>
        <w:ind w:firstLine="640" w:firstLineChars="200"/>
        <w:rPr>
          <w:rFonts w:ascii="仿宋_GB2312" w:eastAsia="仿宋_GB2312"/>
          <w:b/>
          <w:spacing w:val="15"/>
          <w:sz w:val="32"/>
          <w:szCs w:val="32"/>
        </w:rPr>
      </w:pPr>
      <w:r>
        <w:rPr>
          <w:rFonts w:ascii="仿宋_GB2312" w:hAnsi="仿宋_GB2312" w:eastAsia="仿宋_GB2312" w:cs="仿宋_GB2312"/>
          <w:sz w:val="32"/>
          <w:szCs w:val="32"/>
          <w:shd w:val="clear" w:color="auto" w:fill="FFFFFF"/>
        </w:rPr>
        <w:t>2019</w:t>
      </w:r>
      <w:r>
        <w:rPr>
          <w:rFonts w:hint="eastAsia" w:ascii="仿宋_GB2312" w:hAnsi="仿宋_GB2312" w:eastAsia="仿宋_GB2312" w:cs="仿宋_GB2312"/>
          <w:sz w:val="32"/>
          <w:szCs w:val="32"/>
          <w:shd w:val="clear" w:color="auto" w:fill="FFFFFF"/>
        </w:rPr>
        <w:t>年度无</w:t>
      </w:r>
      <w:r>
        <w:rPr>
          <w:rFonts w:hint="eastAsia" w:ascii="仿宋_GB2312" w:hAnsi="仿宋_GB2312" w:eastAsia="仿宋_GB2312" w:cs="仿宋_GB2312"/>
          <w:sz w:val="32"/>
          <w:szCs w:val="32"/>
        </w:rPr>
        <w:t>公务用车购置及运行维护费预算。</w:t>
      </w:r>
    </w:p>
    <w:p w14:paraId="6FA4D896">
      <w:pPr>
        <w:widowControl/>
        <w:numPr>
          <w:ilvl w:val="0"/>
          <w:numId w:val="1"/>
        </w:numPr>
        <w:adjustRightInd w:val="0"/>
        <w:spacing w:line="560" w:lineRule="exact"/>
        <w:ind w:firstLine="703"/>
        <w:rPr>
          <w:rFonts w:ascii="仿宋_GB2312" w:hAnsi="宋体" w:eastAsia="仿宋_GB2312" w:cs="宋体"/>
          <w:b/>
          <w:spacing w:val="15"/>
          <w:kern w:val="0"/>
          <w:sz w:val="32"/>
          <w:szCs w:val="32"/>
        </w:rPr>
      </w:pPr>
      <w:r>
        <w:rPr>
          <w:rFonts w:hint="eastAsia" w:ascii="仿宋_GB2312" w:hAnsi="宋体" w:eastAsia="仿宋_GB2312" w:cs="宋体"/>
          <w:b/>
          <w:spacing w:val="15"/>
          <w:kern w:val="0"/>
          <w:sz w:val="32"/>
          <w:szCs w:val="32"/>
        </w:rPr>
        <w:t>预算绩效管理情况说明</w:t>
      </w:r>
    </w:p>
    <w:p w14:paraId="002A9829">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年，丰台区城市管理委员会填报绩效目标的预算项目</w:t>
      </w:r>
      <w:r>
        <w:rPr>
          <w:rFonts w:ascii="仿宋_GB2312" w:hAnsi="仿宋_GB2312" w:eastAsia="仿宋_GB2312" w:cs="仿宋_GB2312"/>
          <w:kern w:val="0"/>
          <w:sz w:val="32"/>
          <w:szCs w:val="32"/>
        </w:rPr>
        <w:t>56</w:t>
      </w:r>
      <w:r>
        <w:rPr>
          <w:rFonts w:hint="eastAsia" w:ascii="仿宋_GB2312" w:hAnsi="仿宋_GB2312" w:eastAsia="仿宋_GB2312" w:cs="仿宋_GB2312"/>
          <w:kern w:val="0"/>
          <w:sz w:val="32"/>
          <w:szCs w:val="32"/>
        </w:rPr>
        <w:t>个</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占本部门全部预算项目</w:t>
      </w:r>
      <w:r>
        <w:rPr>
          <w:rFonts w:ascii="仿宋_GB2312" w:hAnsi="仿宋_GB2312" w:eastAsia="仿宋_GB2312" w:cs="仿宋_GB2312"/>
          <w:kern w:val="0"/>
          <w:sz w:val="32"/>
          <w:szCs w:val="32"/>
        </w:rPr>
        <w:t>107</w:t>
      </w:r>
      <w:r>
        <w:rPr>
          <w:rFonts w:hint="eastAsia" w:ascii="仿宋_GB2312" w:hAnsi="仿宋_GB2312" w:eastAsia="仿宋_GB2312" w:cs="仿宋_GB2312"/>
          <w:kern w:val="0"/>
          <w:sz w:val="32"/>
          <w:szCs w:val="32"/>
        </w:rPr>
        <w:t>个的</w:t>
      </w:r>
      <w:r>
        <w:rPr>
          <w:rFonts w:ascii="仿宋_GB2312" w:hAnsi="仿宋_GB2312" w:eastAsia="仿宋_GB2312" w:cs="仿宋_GB2312"/>
          <w:kern w:val="0"/>
          <w:sz w:val="32"/>
          <w:szCs w:val="32"/>
        </w:rPr>
        <w:t>53%</w:t>
      </w:r>
      <w:r>
        <w:rPr>
          <w:rFonts w:hint="eastAsia" w:ascii="仿宋_GB2312" w:hAnsi="仿宋_GB2312" w:eastAsia="仿宋_GB2312" w:cs="仿宋_GB2312"/>
          <w:kern w:val="0"/>
          <w:sz w:val="32"/>
          <w:szCs w:val="32"/>
        </w:rPr>
        <w:t>。填报绩效目标的项目支出预算</w:t>
      </w:r>
      <w:r>
        <w:rPr>
          <w:rFonts w:ascii="仿宋_GB2312" w:hAnsi="仿宋_GB2312" w:eastAsia="仿宋_GB2312" w:cs="仿宋_GB2312"/>
          <w:kern w:val="0"/>
          <w:sz w:val="32"/>
          <w:szCs w:val="32"/>
        </w:rPr>
        <w:t>171595</w:t>
      </w:r>
      <w:r>
        <w:rPr>
          <w:rFonts w:hint="eastAsia" w:ascii="仿宋_GB2312" w:hAnsi="仿宋_GB2312" w:eastAsia="仿宋_GB2312" w:cs="仿宋_GB2312"/>
          <w:kern w:val="0"/>
          <w:sz w:val="32"/>
          <w:szCs w:val="32"/>
        </w:rPr>
        <w:t>万元</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占本部门全部项目支出预算的</w:t>
      </w:r>
      <w:r>
        <w:rPr>
          <w:rFonts w:ascii="仿宋_GB2312" w:hAnsi="仿宋_GB2312" w:eastAsia="仿宋_GB2312" w:cs="仿宋_GB2312"/>
          <w:kern w:val="0"/>
          <w:sz w:val="32"/>
          <w:szCs w:val="32"/>
        </w:rPr>
        <w:t>99%</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 xml:space="preserve">                </w:t>
      </w:r>
    </w:p>
    <w:p w14:paraId="15A909E0">
      <w:pPr>
        <w:widowControl/>
        <w:numPr>
          <w:ilvl w:val="0"/>
          <w:numId w:val="1"/>
        </w:numPr>
        <w:shd w:val="clear" w:color="auto" w:fill="FFFFFF"/>
        <w:spacing w:line="560" w:lineRule="exact"/>
        <w:ind w:firstLine="643"/>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其他事项说明</w:t>
      </w:r>
    </w:p>
    <w:p w14:paraId="1EF9B738">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14:paraId="158567AC">
      <w:pPr>
        <w:widowControl/>
        <w:numPr>
          <w:ilvl w:val="0"/>
          <w:numId w:val="1"/>
        </w:numPr>
        <w:shd w:val="clear" w:color="auto" w:fill="FFFFFF"/>
        <w:spacing w:line="560" w:lineRule="exact"/>
        <w:ind w:firstLine="643"/>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专业名词解释</w:t>
      </w:r>
    </w:p>
    <w:p w14:paraId="37FFF5FF">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预算：</w:t>
      </w:r>
      <w:r>
        <w:rPr>
          <w:rFonts w:hint="eastAsia" w:ascii="仿宋_GB2312" w:hAnsi="Calibri" w:eastAsia="仿宋_GB2312"/>
          <w:sz w:val="32"/>
          <w:szCs w:val="32"/>
        </w:rPr>
        <w:t>指遵循统筹兼顾、勤俭节约、量力而行、讲求绩效和收支平衡的原则编制，经法定程序审核批准的国家年度集中性财政收支计划。政府的全部收入和支出都应当纳入预算，地方各级预算一般不列赤字。</w:t>
      </w:r>
    </w:p>
    <w:p w14:paraId="25BA0DBB">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政府预算体系：</w:t>
      </w:r>
      <w:r>
        <w:rPr>
          <w:rFonts w:hint="eastAsia" w:ascii="仿宋_GB2312" w:hAnsi="Calibri" w:eastAsia="仿宋_GB2312"/>
          <w:sz w:val="32"/>
          <w:szCs w:val="32"/>
        </w:rPr>
        <w:t>由一般公共预算、政府性基金预算、国有资本经营预算和社会保险基金预算共同组成。四本预算保持完整、独立并相衔接，全面反映政府收支总量、结构和管理活动。</w:t>
      </w:r>
    </w:p>
    <w:p w14:paraId="32872322">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一般公共预算：</w:t>
      </w:r>
      <w:r>
        <w:rPr>
          <w:rFonts w:hint="eastAsia" w:ascii="仿宋_GB2312" w:hAnsi="Calibri" w:eastAsia="仿宋_GB2312"/>
          <w:sz w:val="32"/>
          <w:szCs w:val="32"/>
        </w:rPr>
        <w:t>对以税收为主体的财政收入，安排用于保障和改善民生、推动经济社会发展、维护国家安全、维持国家机构正常运转等方面的收支预算。</w:t>
      </w:r>
    </w:p>
    <w:p w14:paraId="2EC70A8F">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政府性基金预算：</w:t>
      </w:r>
      <w:r>
        <w:rPr>
          <w:rFonts w:hint="eastAsia" w:ascii="仿宋_GB2312" w:hAnsi="Calibri" w:eastAsia="仿宋_GB2312"/>
          <w:sz w:val="32"/>
          <w:szCs w:val="32"/>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14:paraId="7C51C705">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部门预算</w:t>
      </w:r>
      <w:r>
        <w:rPr>
          <w:rFonts w:ascii="仿宋_GB2312" w:hAnsi="Calibri" w:eastAsia="仿宋_GB2312"/>
          <w:b/>
          <w:sz w:val="32"/>
          <w:szCs w:val="32"/>
        </w:rPr>
        <w:t>:</w:t>
      </w:r>
      <w:r>
        <w:rPr>
          <w:rFonts w:hint="eastAsia" w:ascii="仿宋_GB2312" w:hAnsi="Calibri" w:eastAsia="仿宋_GB2312"/>
          <w:sz w:val="32"/>
          <w:szCs w:val="32"/>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14:paraId="43C55F3E">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政府采购</w:t>
      </w:r>
      <w:r>
        <w:rPr>
          <w:rFonts w:ascii="仿宋_GB2312" w:hAnsi="Calibri" w:eastAsia="仿宋_GB2312"/>
          <w:b/>
          <w:sz w:val="32"/>
          <w:szCs w:val="32"/>
        </w:rPr>
        <w:t xml:space="preserve">: </w:t>
      </w:r>
      <w:r>
        <w:rPr>
          <w:rFonts w:hint="eastAsia" w:ascii="仿宋_GB2312" w:hAnsi="Calibri" w:eastAsia="仿宋_GB2312"/>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14:paraId="3D664563">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预算绩效管理：</w:t>
      </w:r>
      <w:r>
        <w:rPr>
          <w:rFonts w:hint="eastAsia" w:ascii="仿宋_GB2312" w:hAnsi="Calibri" w:eastAsia="仿宋_GB2312"/>
          <w:sz w:val="32"/>
          <w:szCs w:val="32"/>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14:paraId="5165B7EB">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财政投资评审：</w:t>
      </w:r>
      <w:r>
        <w:rPr>
          <w:rFonts w:hint="eastAsia" w:ascii="仿宋_GB2312" w:hAnsi="Calibri" w:eastAsia="仿宋_GB2312"/>
          <w:sz w:val="32"/>
          <w:szCs w:val="32"/>
        </w:rPr>
        <w:t>指财政部门为加强财政资金管理，提高财政预算编制的科学性、准确性，运用技术手段对财政性资金投资项目预、决（结）算进行评价审查和专项检查的行为。财政投资评审是财政部门项目支出预算编制的重要环节和手段。</w:t>
      </w:r>
    </w:p>
    <w:p w14:paraId="380A7046">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“三公”经费：</w:t>
      </w:r>
      <w:r>
        <w:rPr>
          <w:rFonts w:hint="eastAsia" w:ascii="仿宋_GB2312" w:hAnsi="Calibri" w:eastAsia="仿宋_GB2312"/>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7916A914">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政府购买服务：</w:t>
      </w:r>
      <w:r>
        <w:rPr>
          <w:rFonts w:hint="eastAsia" w:ascii="仿宋_GB2312" w:hAnsi="Calibri" w:eastAsia="仿宋_GB2312"/>
          <w:sz w:val="32"/>
          <w:szCs w:val="32"/>
        </w:rPr>
        <w:t>指通过发挥市场机制作用，把政府直接向社会公众提供的公共服务等事项，按照一定的方式和程序，交由具备条件的社会力量承担，并由政府根据服务数量和质量向其支付费用。</w:t>
      </w:r>
    </w:p>
    <w:p w14:paraId="1AA9B102">
      <w:pPr>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机关运行经费：</w:t>
      </w:r>
      <w:r>
        <w:rPr>
          <w:rFonts w:hint="eastAsia" w:ascii="仿宋_GB2312" w:hAnsi="Calibri" w:eastAsia="仿宋_GB2312"/>
          <w:sz w:val="32"/>
          <w:szCs w:val="32"/>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DB868D">
      <w:pPr>
        <w:spacing w:line="560" w:lineRule="exact"/>
        <w:ind w:firstLine="643" w:firstLineChars="200"/>
      </w:pPr>
      <w:r>
        <w:rPr>
          <w:rFonts w:hint="eastAsia" w:ascii="仿宋_GB2312" w:hAnsi="Calibri" w:eastAsia="仿宋_GB2312"/>
          <w:b/>
          <w:sz w:val="32"/>
          <w:szCs w:val="32"/>
        </w:rPr>
        <w:t>行政事业性收费</w:t>
      </w:r>
      <w:r>
        <w:rPr>
          <w:rFonts w:ascii="仿宋_GB2312" w:hAnsi="Calibri" w:eastAsia="仿宋_GB2312"/>
          <w:sz w:val="32"/>
          <w:szCs w:val="32"/>
        </w:rPr>
        <w:t>:</w:t>
      </w:r>
      <w:r>
        <w:rPr>
          <w:rFonts w:hint="eastAsia" w:ascii="仿宋_GB2312" w:hAnsi="Calibri" w:eastAsia="仿宋_GB2312"/>
          <w:sz w:val="32"/>
          <w:szCs w:val="32"/>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书宋二简">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CC03">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9</w:t>
    </w:r>
    <w:r>
      <w:rPr>
        <w:rStyle w:val="6"/>
      </w:rPr>
      <w:fldChar w:fldCharType="end"/>
    </w:r>
  </w:p>
  <w:p w14:paraId="12E9DDC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709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5B2CF60F">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47E71"/>
    <w:multiLevelType w:val="singleLevel"/>
    <w:tmpl w:val="8DF47E71"/>
    <w:lvl w:ilvl="0" w:tentative="0">
      <w:start w:val="8"/>
      <w:numFmt w:val="chineseCounting"/>
      <w:suff w:val="nothing"/>
      <w:lvlText w:val="%1、"/>
      <w:lvlJc w:val="left"/>
      <w:pPr>
        <w:ind w:left="-73"/>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F37"/>
    <w:rsid w:val="000A5189"/>
    <w:rsid w:val="001005ED"/>
    <w:rsid w:val="00183F9A"/>
    <w:rsid w:val="001D2CF7"/>
    <w:rsid w:val="00201924"/>
    <w:rsid w:val="0023758A"/>
    <w:rsid w:val="00263B10"/>
    <w:rsid w:val="00284E7B"/>
    <w:rsid w:val="002D2E54"/>
    <w:rsid w:val="003C123B"/>
    <w:rsid w:val="003F0661"/>
    <w:rsid w:val="003F3E37"/>
    <w:rsid w:val="00401DB0"/>
    <w:rsid w:val="00430FF4"/>
    <w:rsid w:val="00495990"/>
    <w:rsid w:val="004A133D"/>
    <w:rsid w:val="004E6AE6"/>
    <w:rsid w:val="0056197B"/>
    <w:rsid w:val="005C4F93"/>
    <w:rsid w:val="00691F37"/>
    <w:rsid w:val="006A664A"/>
    <w:rsid w:val="007A14E6"/>
    <w:rsid w:val="007F5FE7"/>
    <w:rsid w:val="00804DE4"/>
    <w:rsid w:val="00880890"/>
    <w:rsid w:val="00AD5311"/>
    <w:rsid w:val="00B1421C"/>
    <w:rsid w:val="00C53A37"/>
    <w:rsid w:val="00C61BAD"/>
    <w:rsid w:val="00CF2510"/>
    <w:rsid w:val="00D23856"/>
    <w:rsid w:val="00D54069"/>
    <w:rsid w:val="00DF6E9D"/>
    <w:rsid w:val="00E3544F"/>
    <w:rsid w:val="00E65CE3"/>
    <w:rsid w:val="00EC55C9"/>
    <w:rsid w:val="00F5017D"/>
    <w:rsid w:val="00F831E8"/>
    <w:rsid w:val="00FC2899"/>
    <w:rsid w:val="03DF6D8E"/>
    <w:rsid w:val="04C079CB"/>
    <w:rsid w:val="05067B75"/>
    <w:rsid w:val="05454B58"/>
    <w:rsid w:val="059D6B4A"/>
    <w:rsid w:val="05D0637E"/>
    <w:rsid w:val="068054A3"/>
    <w:rsid w:val="0C8239AA"/>
    <w:rsid w:val="0D14500D"/>
    <w:rsid w:val="0DFF55A7"/>
    <w:rsid w:val="0E30346A"/>
    <w:rsid w:val="0EBB068A"/>
    <w:rsid w:val="118D0A62"/>
    <w:rsid w:val="130E5982"/>
    <w:rsid w:val="143F1780"/>
    <w:rsid w:val="14A50C99"/>
    <w:rsid w:val="163766DA"/>
    <w:rsid w:val="16B508E7"/>
    <w:rsid w:val="16BE51B6"/>
    <w:rsid w:val="187005E7"/>
    <w:rsid w:val="18D009BE"/>
    <w:rsid w:val="1A8F79E6"/>
    <w:rsid w:val="1C415589"/>
    <w:rsid w:val="1C87049D"/>
    <w:rsid w:val="1E005E03"/>
    <w:rsid w:val="1EFD340F"/>
    <w:rsid w:val="20B8213C"/>
    <w:rsid w:val="21125D78"/>
    <w:rsid w:val="21DF5A37"/>
    <w:rsid w:val="22BC041C"/>
    <w:rsid w:val="22E619CE"/>
    <w:rsid w:val="234B0A04"/>
    <w:rsid w:val="23F456F6"/>
    <w:rsid w:val="28582DF8"/>
    <w:rsid w:val="28BC0128"/>
    <w:rsid w:val="29BA06DE"/>
    <w:rsid w:val="2EED0926"/>
    <w:rsid w:val="30466EEF"/>
    <w:rsid w:val="310A0844"/>
    <w:rsid w:val="32517C9D"/>
    <w:rsid w:val="337C40F8"/>
    <w:rsid w:val="34075696"/>
    <w:rsid w:val="34AB34D1"/>
    <w:rsid w:val="36AC41E5"/>
    <w:rsid w:val="36F07516"/>
    <w:rsid w:val="372D11FA"/>
    <w:rsid w:val="37470A9A"/>
    <w:rsid w:val="38305DE3"/>
    <w:rsid w:val="3909181A"/>
    <w:rsid w:val="39A95BB9"/>
    <w:rsid w:val="39DA2AEE"/>
    <w:rsid w:val="3B6A2F81"/>
    <w:rsid w:val="3FDF5019"/>
    <w:rsid w:val="42070713"/>
    <w:rsid w:val="43C11AD9"/>
    <w:rsid w:val="44BE4900"/>
    <w:rsid w:val="44C52E34"/>
    <w:rsid w:val="451C3269"/>
    <w:rsid w:val="458D70C1"/>
    <w:rsid w:val="463F17E7"/>
    <w:rsid w:val="4A733D3D"/>
    <w:rsid w:val="4A95314C"/>
    <w:rsid w:val="53A1390E"/>
    <w:rsid w:val="55CE13DD"/>
    <w:rsid w:val="58FB41AC"/>
    <w:rsid w:val="59464C89"/>
    <w:rsid w:val="5996503C"/>
    <w:rsid w:val="5D0858FC"/>
    <w:rsid w:val="5D2E02DC"/>
    <w:rsid w:val="5DA43F43"/>
    <w:rsid w:val="5DD731E6"/>
    <w:rsid w:val="5E1F2452"/>
    <w:rsid w:val="609167BE"/>
    <w:rsid w:val="628F3093"/>
    <w:rsid w:val="65C63033"/>
    <w:rsid w:val="65E97A19"/>
    <w:rsid w:val="693F31A9"/>
    <w:rsid w:val="699C6BD4"/>
    <w:rsid w:val="6A265C26"/>
    <w:rsid w:val="6BAE2670"/>
    <w:rsid w:val="6EA864C5"/>
    <w:rsid w:val="6FE33555"/>
    <w:rsid w:val="71141A7B"/>
    <w:rsid w:val="7163149F"/>
    <w:rsid w:val="72A60227"/>
    <w:rsid w:val="73014A56"/>
    <w:rsid w:val="7312153E"/>
    <w:rsid w:val="761F5A6F"/>
    <w:rsid w:val="77951A0E"/>
    <w:rsid w:val="7804769C"/>
    <w:rsid w:val="783853B2"/>
    <w:rsid w:val="7A7150F0"/>
    <w:rsid w:val="7AFF4882"/>
    <w:rsid w:val="7BC01F72"/>
    <w:rsid w:val="7C7F5383"/>
    <w:rsid w:val="7CCB2D6A"/>
    <w:rsid w:val="7D05425A"/>
    <w:rsid w:val="7FCC0C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uiPriority w:val="99"/>
    <w:rPr>
      <w:rFonts w:cs="Times New Roman"/>
    </w:rPr>
  </w:style>
  <w:style w:type="character" w:customStyle="1" w:styleId="7">
    <w:name w:val="Footer Char"/>
    <w:basedOn w:val="5"/>
    <w:link w:val="2"/>
    <w:locked/>
    <w:uiPriority w:val="99"/>
    <w:rPr>
      <w:rFonts w:ascii="Times New Roman" w:hAnsi="Times New Roman" w:eastAsia="宋体" w:cs="Times New Roman"/>
      <w:sz w:val="18"/>
      <w:szCs w:val="18"/>
    </w:rPr>
  </w:style>
  <w:style w:type="paragraph" w:customStyle="1" w:styleId="8">
    <w:name w:val="普通(网站) Char"/>
    <w:basedOn w:val="1"/>
    <w:uiPriority w:val="99"/>
    <w:pPr>
      <w:widowControl/>
      <w:spacing w:beforeAutospacing="1"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11</Pages>
  <Words>3202</Words>
  <Characters>3646</Characters>
  <Lines>0</Lines>
  <Paragraphs>0</Paragraphs>
  <TotalTime>8</TotalTime>
  <ScaleCrop>false</ScaleCrop>
  <LinksUpToDate>false</LinksUpToDate>
  <CharactersWithSpaces>3715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2019-01-23T08:11:00Z</dcterms:created>
  <dc:creator>CW</dc:creator>
  <cp:lastModifiedBy>ZzZShuo</cp:lastModifiedBy>
  <dcterms:modified xsi:type="dcterms:W3CDTF">2025-03-05T09:37:28Z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eyJoZGlkIjoiNGQwMmQ0OTQ0NWY3MWY1N2Y3NmQ1ZjQzZWYwNGQ2MWQiLCJ1c2VySWQiOiIzMTg0MjUzNjEifQ==</vt:lpwstr>
  </property>
  <property fmtid="{D5CDD505-2E9C-101B-9397-08002B2CF9AE}" pid="4" name="ICV">
    <vt:lpwstr>E35422B977DC4CA7B847B2CDBAA34392_12</vt:lpwstr>
  </property>
</Properties>
</file>