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9126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 w14:paraId="3A588B0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386D27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北京市丰台区王佐镇人民政府</w:t>
      </w:r>
    </w:p>
    <w:p w14:paraId="37AA5A0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2023年政府信息公开工作年度报告</w:t>
      </w:r>
    </w:p>
    <w:p w14:paraId="4F266044">
      <w:pPr>
        <w:spacing w:line="560" w:lineRule="exact"/>
        <w:jc w:val="center"/>
        <w:rPr>
          <w:sz w:val="44"/>
          <w:szCs w:val="44"/>
        </w:rPr>
      </w:pPr>
    </w:p>
    <w:p w14:paraId="58A7E7CF">
      <w:pPr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6BCE0E1B">
      <w:p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7752B897">
      <w:pPr>
        <w:spacing w:line="56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坚持“公开为原则，不公开为例外”，全面、及时、准确地公开政府信息。一是严格对照《政府信息公开条例》第二十条规定和《丰台区2023 年政务公开工作要点任务分解》（详见附件三），今年以来，我们通过政府网站、政务新媒体、宣传栏、公开栏等多种渠道，累计主动公开政府信息450条，保障了公众的知情权和监督权。二是严格对照《政府信息公开条例》第十七条规定，建立健全政府信息公开保密审查机制，2023年已公开的信息中没有因落实不到位造成想着的失泄密问题。</w:t>
      </w:r>
    </w:p>
    <w:p w14:paraId="5951F120">
      <w:pPr>
        <w:spacing w:line="56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王佐镇在各项工作中始终坚持履职为民，主动听取人民群众和基层服务对象意见。坚持“打开大门纳民意”，广泛开展工作需求调研，2023年度镇党委书记彭松涛同志亲自召集和参与部分座谈活动，把“决策公开、问计于民”的工作作用扎根于日常工作中。</w:t>
      </w:r>
    </w:p>
    <w:p w14:paraId="5185DBEE">
      <w:pPr>
        <w:spacing w:line="56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通过丰台区政府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门</w:t>
      </w:r>
      <w:r>
        <w:rPr>
          <w:rFonts w:hint="eastAsia" w:ascii="仿宋_GB2312" w:hAnsi="楷体" w:eastAsia="仿宋_GB2312"/>
          <w:sz w:val="32"/>
          <w:szCs w:val="32"/>
        </w:rPr>
        <w:t>户网站、信用丰台、美丽王佐微信公众号多种渠道和方式加强执行公开，在“双随机、一公开”、行政许可和行政处罚“双公示”方面，及时、规范、集中公开行政处罚、行政强制的依据、条件、程序等情况。我单位无单独的行政事业性收费信息。</w:t>
      </w:r>
    </w:p>
    <w:p w14:paraId="23BFFE97">
      <w:pPr>
        <w:spacing w:line="56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在推进政策执行公开工作当中，特别是在贯彻实施惠企服务、助力经济增长、财政性资金中介项目公开、文件属性报备、接诉即办等方面，积极向社会公开我镇承办的区政府工作报告重点任务、重要民生实事项目等工作的进展情况。</w:t>
      </w:r>
    </w:p>
    <w:p w14:paraId="13DE9E4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定期核查信息申请渠道，确保信函、网络申请受理渠道和咨询电话均畅通；进一步依法规范依申请公开工作，严格受理、审查、办理、答复等各环节工作，会同法务部门认真会商研审，确保答复时限合法性、答复形式规范性、答复内容的规范性和针对性，确保答复引用法律依据准确，陈述事实清楚，并明示救济渠道。</w:t>
      </w:r>
    </w:p>
    <w:p w14:paraId="02D62F6C">
      <w:pPr>
        <w:pStyle w:val="2"/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截至今日，2023年收到依申请公开申请数68件，办结68件；复议3件；诉讼3件，均已胜诉。</w:t>
      </w:r>
    </w:p>
    <w:p w14:paraId="0C3EE69B">
      <w:pPr>
        <w:pStyle w:val="2"/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佐镇在2023年未产生政策文件，结合本镇实际工作，我们在市、区政策宣传推广和解读方面，通过政务新媒体、宣传栏等群众喜闻乐见的渠道开展解读和宣贯工作，先后对党的二十大学习、《丰台区政府工作报告》、《丰台区推动商务经济高质量发展的若干措施》、电动三四轮清理、创建文明城市、环保等热点活动、政策及话题，使用问答、图表、视频、指引等读得懂、看得明、操作性强的方式，开展不同形式的解读宣传。</w:t>
      </w:r>
    </w:p>
    <w:p w14:paraId="5CDA3364">
      <w:pPr>
        <w:pStyle w:val="2"/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 w14:paraId="18C880E1"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3E96CAF0">
      <w:pPr>
        <w:pStyle w:val="2"/>
      </w:pPr>
    </w:p>
    <w:tbl>
      <w:tblPr>
        <w:tblStyle w:val="7"/>
        <w:tblpPr w:leftFromText="180" w:rightFromText="180" w:vertAnchor="text" w:horzAnchor="page" w:tblpX="1334" w:tblpY="131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9737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BA5217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第二十条第（一）项</w:t>
            </w:r>
          </w:p>
        </w:tc>
      </w:tr>
      <w:tr w14:paraId="3D520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C283853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01304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F915EA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E839400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数</w:t>
            </w:r>
          </w:p>
        </w:tc>
      </w:tr>
      <w:tr w14:paraId="64789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39DF7E4"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1FAC99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1D1626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D2DEBB">
            <w:pPr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 w14:paraId="4B1B8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5C286C0"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2FC103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721925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E8082D">
            <w:pPr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2</w:t>
            </w:r>
          </w:p>
        </w:tc>
      </w:tr>
      <w:tr w14:paraId="20A09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D309932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第二十条第（五）项</w:t>
            </w:r>
          </w:p>
        </w:tc>
      </w:tr>
      <w:tr w14:paraId="48206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90C444F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033052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 w14:paraId="4660E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53442E"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1534C3">
            <w:pPr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</w:tr>
      <w:tr w14:paraId="11A89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15C533E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第二十条第（六）项</w:t>
            </w:r>
          </w:p>
        </w:tc>
      </w:tr>
      <w:tr w14:paraId="76128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A80749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65FC566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 w14:paraId="2C726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F730448"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2B343">
            <w:pPr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　1124</w:t>
            </w:r>
          </w:p>
        </w:tc>
      </w:tr>
      <w:tr w14:paraId="5B64F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55A4940"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AE3F66">
            <w:pPr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　0</w:t>
            </w:r>
          </w:p>
        </w:tc>
      </w:tr>
      <w:tr w14:paraId="5C6F5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2C816FD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第二十条第（八）项</w:t>
            </w:r>
          </w:p>
        </w:tc>
      </w:tr>
      <w:tr w14:paraId="010B5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E1E3AB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60278C1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本年收费金额（单位：万元）</w:t>
            </w:r>
          </w:p>
        </w:tc>
      </w:tr>
      <w:tr w14:paraId="6A94F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8BF665"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DC19E5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</w:tr>
    </w:tbl>
    <w:p w14:paraId="18A60D67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342C3F70">
      <w:pPr>
        <w:pStyle w:val="6"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 w14:paraId="6BA185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91D03A5">
            <w:pPr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CA77CC8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申请人情况</w:t>
            </w:r>
          </w:p>
        </w:tc>
      </w:tr>
      <w:tr w14:paraId="5203E3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B62547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26AE0CB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463D852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F8F1B60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总计</w:t>
            </w:r>
          </w:p>
        </w:tc>
      </w:tr>
      <w:tr w14:paraId="36DD5F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2186B8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188A03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F87EE20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商业</w:t>
            </w:r>
          </w:p>
          <w:p w14:paraId="44AE8C03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3881231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科研</w:t>
            </w:r>
          </w:p>
          <w:p w14:paraId="77F23028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73FAD18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D2F7C61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B55258A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115BC19">
            <w:pPr>
              <w:rPr>
                <w:rFonts w:ascii="宋体"/>
                <w:sz w:val="24"/>
                <w:szCs w:val="24"/>
              </w:rPr>
            </w:pPr>
          </w:p>
        </w:tc>
      </w:tr>
      <w:tr w14:paraId="16B8E7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7B66BA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87AFF9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65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8CB515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FABFA3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EF2A8F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DD5129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0171C6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DEDFE6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68</w:t>
            </w:r>
          </w:p>
        </w:tc>
      </w:tr>
      <w:tr w14:paraId="75665F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E1C7D64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45B01C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745909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55735B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D0BC6F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55F05A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C9600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DFA6F6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36CFA7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36B64C2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D9286AC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C1EE72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D35D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26D36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EE9FD3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47CD27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E3DEAA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21163F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13</w:t>
            </w:r>
          </w:p>
        </w:tc>
      </w:tr>
      <w:tr w14:paraId="044E33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BCC318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4FF63A2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9279E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6C38A2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ECE1A4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FDA59B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115065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3FE08A"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2009EC"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653392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1E731A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8B7D44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0F98DC5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15C568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EE40D5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18E6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BA658C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ABC08F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24BB7D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6CD356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40C943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A4DC98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F4BCA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4DC68CE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BED8AD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482ADB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C1781F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4BCF59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BAF42B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02F669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6CBB5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762EB0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478F3D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78D55B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A14569E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D06C56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5CB763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EBDF7C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C0F884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5299E2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009FC6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55858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42024C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E30741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84EFF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2DDA3DC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C07F2D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CD9998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0DD1C5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FE3A0A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71A1E0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5CDB77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CEBACD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3D87A9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6E0FF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1984E8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001D5FC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87DE74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D6C4E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0CFA8D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71B00E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8A804E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F25AE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212BE9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018443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01B48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F4B37E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E17717F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43B8F8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912978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3066C8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082740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30DF6B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F69C22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35253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07D009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ED8C2B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DDEB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582E556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83F9F9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8E3BFF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9B7A70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0E88B9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0EF88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D88210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5BF8EA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03F1CD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1C2A4E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519E29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BB038C3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30A0F6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F7934D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CD4AC5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D15CA0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A3D9BC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8F79C6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437A47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5FC2C5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F3E6B6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B36A4A7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C6C9027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B45B62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46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66FF28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C5168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1CB395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8036EE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28462C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5272CB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48</w:t>
            </w:r>
          </w:p>
        </w:tc>
      </w:tr>
      <w:tr w14:paraId="7B19E1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28A05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A5A47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87CCDEC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0BB20E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BA39CF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1446AC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E4F647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21193F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33495B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806984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633BC3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EE73A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5CEF8C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506D4EF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FF8174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D8827D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DBDBE6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80368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F059D7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A7FAF4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688514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65C956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51A48F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27E718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BF16DA1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C69137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B99165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0EEB04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7D4AFD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C8CC96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B7404A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5E4D22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7</w:t>
            </w:r>
          </w:p>
        </w:tc>
      </w:tr>
      <w:tr w14:paraId="4C4299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0B68F9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1956A1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ECF8D15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8306EA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C70FDD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924E4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6BFA3E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D5CCFB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705394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A7AA89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5E4FEA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78C3D6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391C24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7D599AB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F8CFA8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77FD83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35C60E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FF0E9D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19BBE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8C945C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3B2E92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685662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DC1342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B51709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552391F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7E288C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D57D93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34C4DD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8A3F7B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534654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1D2B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A50E30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486E95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16B76B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1BD43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B0FFD11"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5224B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1EDCC9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9DA95F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28BE6F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FB7404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414106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096BC3"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511C9B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C56165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1FDE726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DCE61DF"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E4AC49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8FF072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CC73B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98102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1EB7DE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A1DA8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8D3281"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739FC0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3FE992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4019D3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BE481F2"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4821E7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A07E83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48F5A5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F568A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4A3E2C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BE1949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9A6F50"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506C12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42EB6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A1E8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0D8D7C2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C9FA60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313E34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E51A5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AE4AE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714096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EA1C14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4A290E"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 w14:paraId="00A321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51B2F8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DA8ED13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C841BF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65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884252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9219E9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875466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A81D2D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B66041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3D1262"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68</w:t>
            </w:r>
          </w:p>
        </w:tc>
      </w:tr>
      <w:tr w14:paraId="3E69EB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9C4FA41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A3A6938"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7430553"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DAFCFCD"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2A9F400"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C6F8CD4"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463D9BF"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E711A3E"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</w:tbl>
    <w:p w14:paraId="0BA33701">
      <w:pPr>
        <w:pStyle w:val="2"/>
        <w:ind w:left="420" w:leftChars="200"/>
      </w:pPr>
    </w:p>
    <w:p w14:paraId="555C9A57">
      <w:pPr>
        <w:pStyle w:val="2"/>
        <w:ind w:left="420" w:leftChars="200"/>
      </w:pPr>
    </w:p>
    <w:p w14:paraId="104AC50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4E0093C2">
      <w:pPr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C0BCE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6DC6BFE2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4976CEC1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行政诉讼</w:t>
            </w:r>
          </w:p>
        </w:tc>
      </w:tr>
      <w:tr w14:paraId="12624F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6F940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BB5E9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AA6F08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50E7B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CB479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2CB36432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159F2BDB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复议后起诉</w:t>
            </w:r>
          </w:p>
        </w:tc>
      </w:tr>
      <w:tr w14:paraId="1245B1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05A63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40E01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41766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1E7BC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B89CE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3EB087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C86C82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3A2E2F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D1955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3F55ED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558BBA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A64012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91FC3E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1DE0EE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7A08FB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总计</w:t>
            </w:r>
          </w:p>
        </w:tc>
      </w:tr>
      <w:tr w14:paraId="7FF5D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13C784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29625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6E7B02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32D04C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966625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6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7F467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6B107E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E8DF88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F1D6EE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EA6943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14B964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F8E5C9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EEC3E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8283E4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0969D4"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2</w:t>
            </w:r>
          </w:p>
        </w:tc>
      </w:tr>
    </w:tbl>
    <w:p w14:paraId="789A0C57">
      <w:pPr>
        <w:jc w:val="left"/>
      </w:pPr>
    </w:p>
    <w:p w14:paraId="52969F72">
      <w:pPr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7AB665F5">
      <w:pPr>
        <w:spacing w:line="560" w:lineRule="exact"/>
        <w:ind w:firstLine="6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镇在2023年政务公开工作稳中有增，但与市、区主管部门的工作要求相比，仍存在一定差距，主要体现在：一是如何提升政务信息的及时、有效公开，在政务公开的范围和时效性方面仍需进一步提升；二是区政府门户网站和政务新媒体“美丽王佐”在内容建设方面的关系需进一步研究探讨，如何打造“分类公开、两翼并重”立体化政务公开工作格局，平台建设仍需进一步加强和细化；三是政务舆情的预判能力仍需进一步提高，防患于未然；四是严格按依申请公开标准工作流程开展工作，规范化落实，时刻多想一步、多做一步，努力化解诉讼和复议的工作风险，并与区级主管部门做好业务同步，加强信息沟通，提升办理水平。</w:t>
      </w:r>
    </w:p>
    <w:p w14:paraId="1EF88F34">
      <w:pPr>
        <w:spacing w:line="560" w:lineRule="exact"/>
        <w:ind w:firstLine="6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一步，王佐镇将深入贯彻落实国家、本市及我区关于政务公开工作的系列部署，坚持以人民为中心，推动政务公开数量和质量双提升，进一步提高政务运行透明度。一是进一步明确政务公开工作的机制、流程、方式等相关规范及要求，围绕权力运行全流程、政务服务全过程，积极推进我镇的政务公开工作标准化、规范化。二是建立完善的决策公开、政策解读等公开机制,推进决策全过程公开，及时准确传递政策意图，继续发挥新媒体的作用，扩宽政策解读渠道，丰富解读形式。三是打造信息公开意识强、政策把握能力高，舆情研判精准、积极主动回应社会关切的信息员队伍。</w:t>
      </w:r>
    </w:p>
    <w:p w14:paraId="395D8E5A">
      <w:pPr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7CFE7925">
      <w:pPr>
        <w:spacing w:line="560" w:lineRule="exact"/>
        <w:jc w:val="left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丰台区政府政务公开专栏-王佐镇政府，网址为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http://www.bjft.gov.cn/ftq/c100003gc/jgxxcontent.shtml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，如需了解更多信息，请登录查询。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66A9245F"/>
    <w:rsid w:val="0001492B"/>
    <w:rsid w:val="000546BD"/>
    <w:rsid w:val="0008160E"/>
    <w:rsid w:val="00084F8D"/>
    <w:rsid w:val="000F224F"/>
    <w:rsid w:val="00147FDC"/>
    <w:rsid w:val="00183269"/>
    <w:rsid w:val="001A118E"/>
    <w:rsid w:val="001E7F07"/>
    <w:rsid w:val="001F7559"/>
    <w:rsid w:val="00203574"/>
    <w:rsid w:val="002270F2"/>
    <w:rsid w:val="0024035D"/>
    <w:rsid w:val="003652F6"/>
    <w:rsid w:val="00391388"/>
    <w:rsid w:val="003D5B22"/>
    <w:rsid w:val="003D6870"/>
    <w:rsid w:val="003E52C9"/>
    <w:rsid w:val="00456937"/>
    <w:rsid w:val="00466D16"/>
    <w:rsid w:val="004B13C1"/>
    <w:rsid w:val="004E039F"/>
    <w:rsid w:val="004F27EF"/>
    <w:rsid w:val="0053160D"/>
    <w:rsid w:val="006D06D5"/>
    <w:rsid w:val="006F1C11"/>
    <w:rsid w:val="006F745A"/>
    <w:rsid w:val="007D3BCB"/>
    <w:rsid w:val="00827D9B"/>
    <w:rsid w:val="008B637A"/>
    <w:rsid w:val="008D2415"/>
    <w:rsid w:val="00903A05"/>
    <w:rsid w:val="009D24F9"/>
    <w:rsid w:val="009D54BE"/>
    <w:rsid w:val="00A57222"/>
    <w:rsid w:val="00A82087"/>
    <w:rsid w:val="00AF4CDC"/>
    <w:rsid w:val="00B611C2"/>
    <w:rsid w:val="00C2620A"/>
    <w:rsid w:val="00C600CB"/>
    <w:rsid w:val="00CB4F9C"/>
    <w:rsid w:val="00D1090C"/>
    <w:rsid w:val="00D56C16"/>
    <w:rsid w:val="00D83FF9"/>
    <w:rsid w:val="00D904E0"/>
    <w:rsid w:val="00DD2EDB"/>
    <w:rsid w:val="00DE047A"/>
    <w:rsid w:val="00DF3EEF"/>
    <w:rsid w:val="00E10D22"/>
    <w:rsid w:val="00E22858"/>
    <w:rsid w:val="00E57F3E"/>
    <w:rsid w:val="00EF45A4"/>
    <w:rsid w:val="00F12DCC"/>
    <w:rsid w:val="00F57162"/>
    <w:rsid w:val="00F90FD2"/>
    <w:rsid w:val="51D91379"/>
    <w:rsid w:val="66A9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标题 2 Char"/>
    <w:basedOn w:val="8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">
    <w:name w:val="页眉 Char"/>
    <w:basedOn w:val="8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1207</Words>
  <Characters>1232</Characters>
  <Lines>21</Lines>
  <Paragraphs>5</Paragraphs>
  <TotalTime>18</TotalTime>
  <ScaleCrop>false</ScaleCrop>
  <LinksUpToDate>false</LinksUpToDate>
  <CharactersWithSpaces>1235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2024-01-17T01:12:00Z</dcterms:created>
  <dc:creator>lc</dc:creator>
  <cp:lastModifiedBy>ZzZShuo</cp:lastModifiedBy>
  <dcterms:modified xsi:type="dcterms:W3CDTF">2025-07-21T08:52:35Z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582BB82DFC0C44C5A7B63D9460D22CE5</vt:lpwstr>
  </property>
  <property fmtid="{D5CDD505-2E9C-101B-9397-08002B2CF9AE}" pid="4" name="KSOTemplateDocerSaveRecord">
    <vt:lpwstr>eyJoZGlkIjoiNGQwMmQ0OTQ0NWY3MWY1N2Y3NmQ1ZjQzZWYwNGQ2MWQiLCJ1c2VySWQiOiIzMTg0MjUzNjEifQ==</vt:lpwstr>
  </property>
</Properties>
</file>